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AADBF" w14:textId="5134E680" w:rsidR="00D04F28" w:rsidRPr="00B74DEB" w:rsidRDefault="0040672D" w:rsidP="00B74DEB">
      <w:pPr>
        <w:widowControl/>
        <w:shd w:val="clear" w:color="auto" w:fill="FFFFFF"/>
        <w:spacing w:beforeLines="50" w:before="190" w:afterLines="50" w:after="190" w:line="360" w:lineRule="auto"/>
        <w:rPr>
          <w:rFonts w:asciiTheme="minorEastAsia" w:eastAsiaTheme="minorEastAsia" w:hAnsiTheme="minorEastAsia" w:cs="宋体"/>
          <w:b/>
          <w:kern w:val="0"/>
          <w:sz w:val="52"/>
          <w:szCs w:val="52"/>
        </w:rPr>
      </w:pPr>
      <w:r w:rsidRPr="00C76862">
        <w:rPr>
          <w:noProof/>
        </w:rPr>
        <w:drawing>
          <wp:inline distT="0" distB="0" distL="0" distR="0" wp14:anchorId="757B9F41" wp14:editId="74D30093">
            <wp:extent cx="1342800" cy="673200"/>
            <wp:effectExtent l="0" t="0" r="0" b="0"/>
            <wp:docPr id="6" name="Picture 2" descr="C:\Users\DL\Desktop\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DL\Desktop\图形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73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D9865C9" w14:textId="77777777" w:rsidR="00597899" w:rsidRDefault="00597899" w:rsidP="00B74DEB">
      <w:pPr>
        <w:widowControl/>
        <w:shd w:val="clear" w:color="auto" w:fill="FFFFFF"/>
        <w:spacing w:beforeLines="50" w:before="190" w:afterLines="50" w:after="190" w:line="360" w:lineRule="auto"/>
        <w:rPr>
          <w:rFonts w:asciiTheme="minorEastAsia" w:eastAsiaTheme="minorEastAsia" w:hAnsiTheme="minorEastAsia" w:cs="宋体"/>
          <w:b/>
          <w:kern w:val="0"/>
          <w:sz w:val="52"/>
          <w:szCs w:val="52"/>
        </w:rPr>
      </w:pPr>
    </w:p>
    <w:p w14:paraId="72800B3E" w14:textId="77777777" w:rsidR="0040672D" w:rsidRPr="00B74DEB" w:rsidRDefault="0040672D" w:rsidP="00B74DEB">
      <w:pPr>
        <w:widowControl/>
        <w:shd w:val="clear" w:color="auto" w:fill="FFFFFF"/>
        <w:spacing w:beforeLines="50" w:before="190" w:afterLines="50" w:after="190" w:line="360" w:lineRule="auto"/>
        <w:rPr>
          <w:rFonts w:asciiTheme="minorEastAsia" w:eastAsiaTheme="minorEastAsia" w:hAnsiTheme="minorEastAsia" w:cs="宋体"/>
          <w:b/>
          <w:kern w:val="0"/>
          <w:sz w:val="52"/>
          <w:szCs w:val="52"/>
        </w:rPr>
      </w:pPr>
    </w:p>
    <w:p w14:paraId="2A858AFD" w14:textId="77777777" w:rsidR="00542205" w:rsidRPr="0040672D" w:rsidRDefault="00542205" w:rsidP="00F177FD">
      <w:pPr>
        <w:widowControl/>
        <w:shd w:val="clear" w:color="auto" w:fill="FFFFFF"/>
        <w:spacing w:beforeLines="50" w:before="190" w:afterLines="50" w:after="190" w:line="360" w:lineRule="auto"/>
        <w:jc w:val="center"/>
        <w:rPr>
          <w:rFonts w:asciiTheme="minorEastAsia" w:eastAsiaTheme="minorEastAsia" w:hAnsiTheme="minorEastAsia" w:cs="宋体"/>
          <w:b/>
          <w:kern w:val="0"/>
          <w:sz w:val="48"/>
          <w:szCs w:val="48"/>
        </w:rPr>
      </w:pPr>
      <w:r w:rsidRPr="0040672D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>数科文件转换迁移系统</w:t>
      </w:r>
    </w:p>
    <w:p w14:paraId="04E16278" w14:textId="07942FA3" w:rsidR="00383440" w:rsidRPr="0040672D" w:rsidRDefault="00383440" w:rsidP="00F177FD">
      <w:pPr>
        <w:widowControl/>
        <w:shd w:val="clear" w:color="auto" w:fill="FFFFFF"/>
        <w:spacing w:beforeLines="50" w:before="190" w:afterLines="50" w:after="190" w:line="360" w:lineRule="auto"/>
        <w:jc w:val="center"/>
        <w:rPr>
          <w:rFonts w:asciiTheme="minorEastAsia" w:eastAsiaTheme="minorEastAsia" w:hAnsiTheme="minorEastAsia" w:cs="宋体"/>
          <w:b/>
          <w:kern w:val="0"/>
          <w:sz w:val="48"/>
          <w:szCs w:val="48"/>
        </w:rPr>
      </w:pPr>
      <w:r w:rsidRPr="0040672D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>V</w:t>
      </w:r>
      <w:r w:rsidR="009E7C3C" w:rsidRPr="0040672D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>3</w:t>
      </w:r>
      <w:r w:rsidRPr="0040672D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>.0</w:t>
      </w:r>
    </w:p>
    <w:p w14:paraId="5AF42D9F" w14:textId="77777777" w:rsidR="009E7C3C" w:rsidRPr="00B74DEB" w:rsidRDefault="009E7C3C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b/>
          <w:kern w:val="0"/>
          <w:sz w:val="52"/>
          <w:szCs w:val="52"/>
        </w:rPr>
      </w:pPr>
    </w:p>
    <w:p w14:paraId="6031E3E0" w14:textId="0B4BD9BB" w:rsidR="00702B35" w:rsidRPr="0040672D" w:rsidRDefault="00E1691C" w:rsidP="00F177FD">
      <w:pPr>
        <w:widowControl/>
        <w:shd w:val="clear" w:color="auto" w:fill="FFFFFF"/>
        <w:spacing w:beforeLines="50" w:before="190" w:afterLines="50" w:after="190" w:line="360" w:lineRule="auto"/>
        <w:jc w:val="center"/>
        <w:rPr>
          <w:rFonts w:asciiTheme="minorEastAsia" w:eastAsiaTheme="minorEastAsia" w:hAnsiTheme="minorEastAsia" w:cs="宋体"/>
          <w:b/>
          <w:kern w:val="0"/>
          <w:sz w:val="48"/>
          <w:szCs w:val="48"/>
        </w:rPr>
      </w:pPr>
      <w:r w:rsidRPr="0040672D">
        <w:rPr>
          <w:rFonts w:asciiTheme="minorEastAsia" w:eastAsiaTheme="minorEastAsia" w:hAnsiTheme="minorEastAsia" w:cs="宋体" w:hint="eastAsia"/>
          <w:b/>
          <w:kern w:val="0"/>
          <w:sz w:val="48"/>
          <w:szCs w:val="48"/>
        </w:rPr>
        <w:t>技术</w:t>
      </w:r>
      <w:r w:rsidR="00702B35" w:rsidRPr="0040672D">
        <w:rPr>
          <w:rFonts w:asciiTheme="minorEastAsia" w:eastAsiaTheme="minorEastAsia" w:hAnsiTheme="minorEastAsia" w:cs="宋体"/>
          <w:b/>
          <w:kern w:val="0"/>
          <w:sz w:val="48"/>
          <w:szCs w:val="48"/>
        </w:rPr>
        <w:t>白皮书</w:t>
      </w:r>
    </w:p>
    <w:p w14:paraId="74FFEBA7" w14:textId="77777777" w:rsidR="005C3DB0" w:rsidRPr="00B74DEB" w:rsidRDefault="005C3DB0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kern w:val="0"/>
          <w:szCs w:val="28"/>
        </w:rPr>
      </w:pPr>
    </w:p>
    <w:p w14:paraId="1900595C" w14:textId="77777777" w:rsidR="005C3DB0" w:rsidRDefault="005C3DB0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kern w:val="0"/>
          <w:szCs w:val="28"/>
        </w:rPr>
      </w:pPr>
    </w:p>
    <w:p w14:paraId="3B84907E" w14:textId="77777777" w:rsidR="0040672D" w:rsidRDefault="0040672D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kern w:val="0"/>
          <w:szCs w:val="28"/>
        </w:rPr>
      </w:pPr>
    </w:p>
    <w:p w14:paraId="49BA8074" w14:textId="77777777" w:rsidR="0040672D" w:rsidRDefault="0040672D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kern w:val="0"/>
          <w:szCs w:val="28"/>
        </w:rPr>
      </w:pPr>
    </w:p>
    <w:p w14:paraId="12DEC905" w14:textId="77777777" w:rsidR="0040672D" w:rsidRDefault="0040672D" w:rsidP="00F177FD">
      <w:pPr>
        <w:widowControl/>
        <w:shd w:val="clear" w:color="auto" w:fill="FFFFFF"/>
        <w:spacing w:beforeLines="50" w:before="190" w:afterLines="50" w:after="190" w:line="360" w:lineRule="auto"/>
        <w:ind w:left="563"/>
        <w:jc w:val="center"/>
        <w:rPr>
          <w:rFonts w:asciiTheme="minorEastAsia" w:eastAsiaTheme="minorEastAsia" w:hAnsiTheme="minorEastAsia" w:cs="宋体"/>
          <w:kern w:val="0"/>
          <w:szCs w:val="28"/>
        </w:rPr>
      </w:pPr>
    </w:p>
    <w:p w14:paraId="66CA1F17" w14:textId="77777777" w:rsidR="005C3DB0" w:rsidRPr="0040672D" w:rsidRDefault="0026043B" w:rsidP="00F177FD">
      <w:pPr>
        <w:widowControl/>
        <w:shd w:val="clear" w:color="auto" w:fill="FFFFFF"/>
        <w:spacing w:beforeLines="50" w:before="190" w:afterLines="50" w:after="190" w:line="360" w:lineRule="auto"/>
        <w:jc w:val="center"/>
        <w:rPr>
          <w:rFonts w:asciiTheme="minorEastAsia" w:eastAsiaTheme="minorEastAsia" w:hAnsiTheme="minorEastAsia" w:cs="宋体"/>
          <w:b/>
          <w:kern w:val="0"/>
          <w:sz w:val="36"/>
          <w:szCs w:val="36"/>
        </w:rPr>
      </w:pPr>
      <w:r w:rsidRPr="0040672D">
        <w:rPr>
          <w:rFonts w:asciiTheme="minorEastAsia" w:eastAsiaTheme="minorEastAsia" w:hAnsiTheme="minorEastAsia" w:cs="宋体"/>
          <w:b/>
          <w:kern w:val="0"/>
          <w:sz w:val="36"/>
          <w:szCs w:val="36"/>
        </w:rPr>
        <w:t>北京数科网维技术有限责任公司</w:t>
      </w:r>
    </w:p>
    <w:p w14:paraId="64870972" w14:textId="5EBEA724" w:rsidR="009E7C3C" w:rsidRDefault="009E7C3C" w:rsidP="00F177FD">
      <w:pPr>
        <w:widowControl/>
        <w:shd w:val="clear" w:color="auto" w:fill="FFFFFF"/>
        <w:spacing w:beforeLines="50" w:before="190" w:afterLines="50" w:after="190" w:line="360" w:lineRule="auto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40672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2020年4月</w:t>
      </w:r>
    </w:p>
    <w:p w14:paraId="4094C06E" w14:textId="08160501" w:rsidR="00F177FD" w:rsidRDefault="00F177FD">
      <w:pPr>
        <w:widowControl/>
        <w:jc w:val="left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/>
          <w:b/>
          <w:kern w:val="0"/>
          <w:sz w:val="30"/>
          <w:szCs w:val="30"/>
        </w:rPr>
        <w:br w:type="page"/>
      </w:r>
    </w:p>
    <w:p w14:paraId="35B16B7D" w14:textId="0993A96C" w:rsidR="00625003" w:rsidRPr="007C1166" w:rsidRDefault="00197231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0" w:name="_Toc433388646"/>
      <w:r w:rsidRPr="007C1166">
        <w:rPr>
          <w:rFonts w:asciiTheme="minorEastAsia" w:eastAsiaTheme="minorEastAsia" w:hAnsiTheme="minorEastAsia"/>
          <w:sz w:val="30"/>
          <w:szCs w:val="30"/>
        </w:rPr>
        <w:lastRenderedPageBreak/>
        <w:t>产品</w:t>
      </w:r>
      <w:bookmarkEnd w:id="0"/>
      <w:r w:rsidR="00FA1E31" w:rsidRPr="007C1166">
        <w:rPr>
          <w:rFonts w:asciiTheme="minorEastAsia" w:eastAsiaTheme="minorEastAsia" w:hAnsiTheme="minorEastAsia"/>
          <w:sz w:val="30"/>
          <w:szCs w:val="30"/>
        </w:rPr>
        <w:t>概述</w:t>
      </w:r>
    </w:p>
    <w:p w14:paraId="72755F31" w14:textId="7A678B25" w:rsidR="000E6B6C" w:rsidRPr="007C1166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/>
          <w:sz w:val="21"/>
          <w:szCs w:val="21"/>
        </w:rPr>
        <w:t>数科文件转换迁移系统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部署在服务器端，提供长期驻留的格式转换和版式加工服务，系统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内置多种转换引擎，支持集群配置，</w:t>
      </w:r>
      <w:r w:rsidR="00350FE1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="00350FE1">
        <w:rPr>
          <w:rFonts w:asciiTheme="minorEastAsia" w:eastAsiaTheme="minorEastAsia" w:hAnsiTheme="minorEastAsia"/>
          <w:sz w:val="21"/>
          <w:szCs w:val="21"/>
        </w:rPr>
        <w:t>并行计算、自动负载等技术，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可有效应对高精度、大数据量、高速度、高可靠性要求的文档转换需求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，提供实时转换、批量转换和套版转换</w:t>
      </w:r>
      <w:r w:rsidR="0040672D"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，支持元数据</w:t>
      </w:r>
      <w:r w:rsidR="00E000AB">
        <w:rPr>
          <w:rFonts w:asciiTheme="minorEastAsia" w:eastAsiaTheme="minorEastAsia" w:hAnsiTheme="minorEastAsia" w:hint="eastAsia"/>
          <w:sz w:val="21"/>
          <w:szCs w:val="21"/>
        </w:rPr>
        <w:t>处理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、数字签名</w:t>
      </w:r>
      <w:r w:rsidR="00E000AB">
        <w:rPr>
          <w:rFonts w:asciiTheme="minorEastAsia" w:eastAsiaTheme="minorEastAsia" w:hAnsiTheme="minorEastAsia" w:hint="eastAsia"/>
          <w:sz w:val="21"/>
          <w:szCs w:val="21"/>
        </w:rPr>
        <w:t>处理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、批量盖章、二维码</w:t>
      </w:r>
      <w:r w:rsidR="00E000AB">
        <w:rPr>
          <w:rFonts w:asciiTheme="minorEastAsia" w:eastAsiaTheme="minorEastAsia" w:hAnsiTheme="minorEastAsia"/>
          <w:sz w:val="21"/>
          <w:szCs w:val="21"/>
        </w:rPr>
        <w:t>处理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等版式文档二次功能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通过JAVA</w:t>
      </w:r>
      <w:r w:rsidR="001C4D67">
        <w:rPr>
          <w:rFonts w:asciiTheme="minorEastAsia" w:eastAsiaTheme="minorEastAsia" w:hAnsiTheme="minorEastAsia"/>
          <w:sz w:val="21"/>
          <w:szCs w:val="21"/>
        </w:rPr>
        <w:t xml:space="preserve"> API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C++、COM、</w:t>
      </w:r>
      <w:r w:rsidR="00B6388C">
        <w:rPr>
          <w:rFonts w:asciiTheme="minorEastAsia" w:eastAsiaTheme="minorEastAsia" w:hAnsiTheme="minorEastAsia" w:hint="eastAsia"/>
          <w:sz w:val="21"/>
          <w:szCs w:val="21"/>
        </w:rPr>
        <w:t>WebService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E31CD">
        <w:rPr>
          <w:rFonts w:asciiTheme="minorEastAsia" w:eastAsiaTheme="minorEastAsia" w:hAnsiTheme="minorEastAsia" w:hint="eastAsia"/>
          <w:sz w:val="21"/>
          <w:szCs w:val="21"/>
        </w:rPr>
        <w:t>HTTP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和虚拟打印等</w:t>
      </w:r>
      <w:r w:rsidR="00350FE1">
        <w:rPr>
          <w:rFonts w:asciiTheme="minorEastAsia" w:eastAsiaTheme="minorEastAsia" w:hAnsiTheme="minorEastAsia" w:hint="eastAsia"/>
          <w:sz w:val="21"/>
          <w:szCs w:val="21"/>
        </w:rPr>
        <w:t>技术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形态</w:t>
      </w:r>
      <w:r w:rsidR="00E87843" w:rsidRPr="007C1166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350FE1"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350FE1">
        <w:rPr>
          <w:rFonts w:asciiTheme="minorEastAsia" w:eastAsiaTheme="minorEastAsia" w:hAnsiTheme="minorEastAsia"/>
          <w:sz w:val="21"/>
          <w:szCs w:val="21"/>
        </w:rPr>
        <w:t>服务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调用</w:t>
      </w:r>
      <w:r w:rsidR="001C4D67">
        <w:rPr>
          <w:rFonts w:asciiTheme="minorEastAsia" w:eastAsiaTheme="minorEastAsia" w:hAnsiTheme="minorEastAsia" w:hint="eastAsia"/>
          <w:sz w:val="21"/>
          <w:szCs w:val="21"/>
        </w:rPr>
        <w:t>接口实现与电子公文、电子档案、电子证照、电子凭据等业务系统的无缝集成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B55D7EC" w14:textId="4BC89E8A" w:rsidR="00602058" w:rsidRPr="007C1166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文件转换迁移系统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具有转换速度快、转换精度高、服务运行稳定、海量转换支持、可扩展性</w:t>
      </w:r>
      <w:r w:rsidR="00384476" w:rsidRPr="007C1166">
        <w:rPr>
          <w:rFonts w:asciiTheme="minorEastAsia" w:eastAsiaTheme="minorEastAsia" w:hAnsiTheme="minorEastAsia" w:hint="eastAsia"/>
          <w:sz w:val="21"/>
          <w:szCs w:val="21"/>
        </w:rPr>
        <w:t>强等显著优势，适合于部署在政府机关及企事业单位内部提供版式转换</w:t>
      </w:r>
      <w:r w:rsidR="00384476" w:rsidRPr="007C1166">
        <w:rPr>
          <w:rFonts w:asciiTheme="minorEastAsia" w:eastAsiaTheme="minorEastAsia" w:hAnsiTheme="minorEastAsia"/>
          <w:sz w:val="21"/>
          <w:szCs w:val="21"/>
        </w:rPr>
        <w:t>、加工</w:t>
      </w:r>
      <w:r w:rsidR="000E6B6C" w:rsidRPr="007C1166">
        <w:rPr>
          <w:rFonts w:asciiTheme="minorEastAsia" w:eastAsiaTheme="minorEastAsia" w:hAnsiTheme="minorEastAsia" w:hint="eastAsia"/>
          <w:sz w:val="21"/>
          <w:szCs w:val="21"/>
        </w:rPr>
        <w:t>服务。</w:t>
      </w:r>
    </w:p>
    <w:p w14:paraId="074957BF" w14:textId="77777777" w:rsidR="00AC7BFB" w:rsidRPr="00B74DEB" w:rsidRDefault="00AC7BFB" w:rsidP="00B74DEB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74DEB">
        <w:rPr>
          <w:rFonts w:asciiTheme="minorEastAsia" w:eastAsiaTheme="minorEastAsia" w:hAnsiTheme="minorEastAsia"/>
          <w:noProof/>
          <w:szCs w:val="28"/>
        </w:rPr>
        <w:drawing>
          <wp:inline distT="0" distB="0" distL="0" distR="0" wp14:anchorId="3CB74BAB" wp14:editId="5EDEC0D3">
            <wp:extent cx="5274310" cy="2593340"/>
            <wp:effectExtent l="0" t="0" r="0" b="0"/>
            <wp:docPr id="2" name="图片 2" descr="C:\Users\ib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m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7FA27" w14:textId="1D27C506" w:rsidR="00AC7BFB" w:rsidRPr="00E000AB" w:rsidRDefault="00AC7BFB" w:rsidP="00B74DEB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E000AB">
        <w:rPr>
          <w:rFonts w:asciiTheme="minorEastAsia" w:eastAsiaTheme="minorEastAsia" w:hAnsiTheme="minorEastAsia"/>
          <w:b/>
          <w:sz w:val="21"/>
          <w:szCs w:val="21"/>
        </w:rPr>
        <w:t>图</w:t>
      </w:r>
      <w:r w:rsidR="007E531C" w:rsidRPr="00E000AB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="00542205" w:rsidRPr="00E000AB">
        <w:rPr>
          <w:rFonts w:asciiTheme="minorEastAsia" w:eastAsiaTheme="minorEastAsia" w:hAnsiTheme="minorEastAsia"/>
          <w:b/>
          <w:sz w:val="21"/>
          <w:szCs w:val="21"/>
        </w:rPr>
        <w:t>文件转换迁移系统</w:t>
      </w:r>
      <w:r w:rsidRPr="00E000AB">
        <w:rPr>
          <w:rFonts w:asciiTheme="minorEastAsia" w:eastAsiaTheme="minorEastAsia" w:hAnsiTheme="minorEastAsia"/>
          <w:b/>
          <w:sz w:val="21"/>
          <w:szCs w:val="21"/>
        </w:rPr>
        <w:t>示意图</w:t>
      </w:r>
    </w:p>
    <w:p w14:paraId="0DCFB385" w14:textId="77777777" w:rsidR="000C2D33" w:rsidRPr="009D03A9" w:rsidRDefault="000C2D33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1" w:name="_Toc498951230"/>
      <w:r w:rsidRPr="009D03A9">
        <w:rPr>
          <w:rFonts w:asciiTheme="minorEastAsia" w:eastAsiaTheme="minorEastAsia" w:hAnsiTheme="minorEastAsia" w:hint="eastAsia"/>
          <w:sz w:val="30"/>
          <w:szCs w:val="30"/>
        </w:rPr>
        <w:t>技术路线</w:t>
      </w:r>
      <w:bookmarkEnd w:id="1"/>
    </w:p>
    <w:p w14:paraId="7426B467" w14:textId="210668EA" w:rsidR="000C2D33" w:rsidRPr="00A01972" w:rsidRDefault="000C2D3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01972">
        <w:rPr>
          <w:rFonts w:asciiTheme="minorEastAsia" w:eastAsiaTheme="minorEastAsia" w:hAnsiTheme="minorEastAsia" w:hint="eastAsia"/>
          <w:sz w:val="21"/>
          <w:szCs w:val="21"/>
        </w:rPr>
        <w:t>数科</w:t>
      </w:r>
      <w:r>
        <w:rPr>
          <w:rFonts w:asciiTheme="minorEastAsia" w:eastAsiaTheme="minorEastAsia" w:hAnsiTheme="minorEastAsia" w:hint="eastAsia"/>
          <w:sz w:val="21"/>
          <w:szCs w:val="21"/>
        </w:rPr>
        <w:t>文件转换迁移系统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采用国家或软件行业已有标准，强调技术的实用性、安全性、可靠性、先进性，从标准和技术上保障系统的可扩充性、易维护性、开放性和统一性。</w:t>
      </w:r>
    </w:p>
    <w:p w14:paraId="0BE3D160" w14:textId="15BBE5DA" w:rsidR="000C2D33" w:rsidRPr="00A01972" w:rsidRDefault="000C2D33" w:rsidP="00E000AB">
      <w:pPr>
        <w:pStyle w:val="Default"/>
        <w:snapToGrid w:val="0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A01972">
        <w:rPr>
          <w:rFonts w:asciiTheme="minorEastAsia" w:eastAsiaTheme="minorEastAsia" w:hAnsiTheme="minorEastAsia"/>
          <w:b/>
          <w:sz w:val="21"/>
          <w:szCs w:val="21"/>
        </w:rPr>
        <w:t>1</w:t>
      </w:r>
      <w:r w:rsidRPr="00A01972">
        <w:rPr>
          <w:rFonts w:asciiTheme="minorEastAsia" w:eastAsiaTheme="minorEastAsia" w:hAnsiTheme="minorEastAsia" w:hint="eastAsia"/>
          <w:b/>
          <w:sz w:val="21"/>
          <w:szCs w:val="21"/>
        </w:rPr>
        <w:t>）基于跨平台技术构建</w:t>
      </w:r>
    </w:p>
    <w:p w14:paraId="3DE41064" w14:textId="1C3E7978" w:rsidR="000C2D33" w:rsidRPr="00A01972" w:rsidRDefault="000C2D3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采用跨平台技术开发，实现对所有的硬件和操作系统平台的支持，特别是国产软硬件环境的支持，使用户在操作系统和硬件的选择上有更大的自由度，具有跨平台性，支持多样的部署方式，满足一次编写、到处运行等技术要求</w:t>
      </w:r>
      <w:r>
        <w:rPr>
          <w:rFonts w:asciiTheme="minorEastAsia" w:eastAsiaTheme="minorEastAsia" w:hAnsiTheme="minorEastAsia" w:cs="宋体"/>
          <w:kern w:val="0"/>
          <w:sz w:val="21"/>
          <w:szCs w:val="21"/>
        </w:rPr>
        <w:t>。</w:t>
      </w:r>
    </w:p>
    <w:p w14:paraId="71558EDD" w14:textId="77777777" w:rsidR="000C2D33" w:rsidRPr="00A01972" w:rsidRDefault="000C2D33" w:rsidP="00E000AB">
      <w:pPr>
        <w:pStyle w:val="Default"/>
        <w:snapToGrid w:val="0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A01972">
        <w:rPr>
          <w:rFonts w:asciiTheme="minorEastAsia" w:eastAsiaTheme="minorEastAsia" w:hAnsiTheme="minorEastAsia"/>
          <w:b/>
          <w:sz w:val="21"/>
          <w:szCs w:val="21"/>
        </w:rPr>
        <w:t>2</w:t>
      </w:r>
      <w:r w:rsidRPr="00A01972">
        <w:rPr>
          <w:rFonts w:asciiTheme="minorEastAsia" w:eastAsiaTheme="minorEastAsia" w:hAnsiTheme="minorEastAsia" w:hint="eastAsia"/>
          <w:b/>
          <w:sz w:val="21"/>
          <w:szCs w:val="21"/>
        </w:rPr>
        <w:t>）采用基于开放标准的技术路线</w:t>
      </w:r>
      <w:r w:rsidRPr="00A01972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14:paraId="7A569983" w14:textId="77777777" w:rsidR="000C2D33" w:rsidRDefault="000C2D3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01972">
        <w:rPr>
          <w:rFonts w:asciiTheme="minorEastAsia" w:eastAsiaTheme="minorEastAsia" w:hAnsiTheme="minorEastAsia" w:hint="eastAsia"/>
          <w:sz w:val="21"/>
          <w:szCs w:val="21"/>
        </w:rPr>
        <w:t>系统在设计时充分考虑了</w:t>
      </w:r>
      <w:r w:rsidRPr="00A01972">
        <w:rPr>
          <w:rFonts w:asciiTheme="minorEastAsia" w:eastAsiaTheme="minorEastAsia" w:hAnsiTheme="minorEastAsia"/>
          <w:sz w:val="21"/>
          <w:szCs w:val="21"/>
        </w:rPr>
        <w:t>“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标准和开放</w:t>
      </w:r>
      <w:r w:rsidRPr="00A01972">
        <w:rPr>
          <w:rFonts w:asciiTheme="minorEastAsia" w:eastAsiaTheme="minorEastAsia" w:hAnsiTheme="minorEastAsia"/>
          <w:sz w:val="21"/>
          <w:szCs w:val="21"/>
        </w:rPr>
        <w:t>”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原则，支持各种相应的软硬件接口，使之具有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lastRenderedPageBreak/>
        <w:t>灵活性和扩展性，具备与多种系统互连互通的特性，在结构上实现真正开放，具备</w:t>
      </w:r>
      <w:r w:rsidRPr="00A01972">
        <w:rPr>
          <w:rFonts w:asciiTheme="minorEastAsia" w:eastAsiaTheme="minorEastAsia" w:hAnsiTheme="minorEastAsia"/>
          <w:sz w:val="21"/>
          <w:szCs w:val="21"/>
        </w:rPr>
        <w:t>良好的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可移植性、互操作性和集成性。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32BAE09B" w14:textId="0FC3D89E" w:rsidR="001C4D67" w:rsidRPr="001C4D67" w:rsidRDefault="001C4D67" w:rsidP="00E000AB">
      <w:pPr>
        <w:pStyle w:val="Default"/>
        <w:snapToGrid w:val="0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3）</w:t>
      </w:r>
      <w:r w:rsidRPr="001C4D67">
        <w:rPr>
          <w:rFonts w:asciiTheme="minorEastAsia" w:eastAsiaTheme="minorEastAsia" w:hAnsiTheme="minorEastAsia"/>
          <w:b/>
          <w:sz w:val="21"/>
          <w:szCs w:val="21"/>
        </w:rPr>
        <w:t>采用</w:t>
      </w:r>
      <w:r w:rsidRPr="001C4D67">
        <w:rPr>
          <w:rFonts w:asciiTheme="minorEastAsia" w:eastAsiaTheme="minorEastAsia" w:hAnsiTheme="minorEastAsia" w:hint="eastAsia"/>
          <w:b/>
          <w:sz w:val="21"/>
          <w:szCs w:val="21"/>
        </w:rPr>
        <w:t>面向服务架构（SOA）</w:t>
      </w:r>
      <w:r w:rsidRPr="001C4D67">
        <w:rPr>
          <w:rFonts w:asciiTheme="minorEastAsia" w:eastAsiaTheme="minorEastAsia" w:hAnsiTheme="minorEastAsia"/>
          <w:b/>
          <w:sz w:val="21"/>
          <w:szCs w:val="21"/>
        </w:rPr>
        <w:t>架构</w:t>
      </w:r>
    </w:p>
    <w:p w14:paraId="6F2327CD" w14:textId="7F8B622B" w:rsidR="001C4D67" w:rsidRPr="00A01972" w:rsidRDefault="001C4D67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1C4D67">
        <w:rPr>
          <w:rFonts w:asciiTheme="minorEastAsia" w:eastAsiaTheme="minorEastAsia" w:hAnsiTheme="minorEastAsia"/>
          <w:sz w:val="21"/>
          <w:szCs w:val="21"/>
        </w:rPr>
        <w:t>的设计和实现方案完全采用SOA面向服务架构，</w:t>
      </w:r>
      <w:r w:rsidRPr="001C4D67">
        <w:rPr>
          <w:rFonts w:asciiTheme="minorEastAsia" w:eastAsiaTheme="minorEastAsia" w:hAnsiTheme="minorEastAsia" w:hint="eastAsia"/>
          <w:sz w:val="21"/>
          <w:szCs w:val="21"/>
        </w:rPr>
        <w:t>应用功能模块化，高内聚、低耦合，系统构架层次化，降低信息数据层、业务应用层、用户交互层资源间的耦合度，实现基于标准、松散耦合、共享服务、粗粒度和联合控制。</w:t>
      </w:r>
    </w:p>
    <w:p w14:paraId="674C1FB6" w14:textId="52027E9C" w:rsidR="000C2D33" w:rsidRPr="00A01972" w:rsidRDefault="00AD7F22" w:rsidP="00E000AB">
      <w:pPr>
        <w:pStyle w:val="Default"/>
        <w:snapToGrid w:val="0"/>
        <w:spacing w:line="360" w:lineRule="auto"/>
        <w:ind w:firstLineChars="200" w:firstLine="422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sz w:val="21"/>
          <w:szCs w:val="21"/>
        </w:rPr>
        <w:t>4</w:t>
      </w:r>
      <w:r w:rsidR="000C2D33" w:rsidRPr="00A01972">
        <w:rPr>
          <w:rFonts w:asciiTheme="minorEastAsia" w:eastAsiaTheme="minorEastAsia" w:hAnsiTheme="minorEastAsia" w:hint="eastAsia"/>
          <w:b/>
          <w:sz w:val="21"/>
          <w:szCs w:val="21"/>
        </w:rPr>
        <w:t>）国家标准支持</w:t>
      </w:r>
    </w:p>
    <w:p w14:paraId="6E698353" w14:textId="35710988" w:rsidR="000C2D33" w:rsidRPr="007C1166" w:rsidRDefault="000C2D3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全面符合国家自主版式</w:t>
      </w:r>
      <w:r w:rsidRPr="00A01972">
        <w:rPr>
          <w:rFonts w:asciiTheme="minorEastAsia" w:eastAsiaTheme="minorEastAsia" w:hAnsiTheme="minorEastAsia"/>
          <w:sz w:val="21"/>
          <w:szCs w:val="21"/>
        </w:rPr>
        <w:t>OFD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标准（GB/T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33190-2016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），同时还符合电子公文标准规范体系中的电子公文结构（GB/T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33476.1-2016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）、显现（GB/T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33476.2-2016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）、实施指南（GB/T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33476.3-2016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）中关于版式部分的要求；符合电子公文元数据（GB/T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33480-2016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）和电子</w:t>
      </w:r>
      <w:r w:rsidRPr="00A01972">
        <w:rPr>
          <w:rFonts w:asciiTheme="minorEastAsia" w:eastAsiaTheme="minorEastAsia" w:hAnsiTheme="minorEastAsia"/>
          <w:sz w:val="21"/>
          <w:szCs w:val="21"/>
        </w:rPr>
        <w:t>公文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标识（GB/T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33477-2016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）的规范要求；符合应用接口（GB/T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33478-2016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）中关于版式插件和印章接入规范（GB/T</w:t>
      </w:r>
      <w:r w:rsidRPr="00A01972">
        <w:rPr>
          <w:rFonts w:asciiTheme="minorEastAsia" w:eastAsiaTheme="minorEastAsia" w:hAnsiTheme="minorEastAsia"/>
          <w:sz w:val="21"/>
          <w:szCs w:val="21"/>
        </w:rPr>
        <w:t xml:space="preserve"> 33481-2016</w:t>
      </w:r>
      <w:r w:rsidRPr="00A01972">
        <w:rPr>
          <w:rFonts w:asciiTheme="minorEastAsia" w:eastAsiaTheme="minorEastAsia" w:hAnsiTheme="minorEastAsia" w:hint="eastAsia"/>
          <w:sz w:val="21"/>
          <w:szCs w:val="21"/>
        </w:rPr>
        <w:t>）的要求。</w:t>
      </w:r>
    </w:p>
    <w:p w14:paraId="640473BF" w14:textId="57E64D74" w:rsidR="00625003" w:rsidRPr="007C1166" w:rsidRDefault="0016420A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2" w:name="_Toc433388647"/>
      <w:r w:rsidRPr="007C1166">
        <w:rPr>
          <w:rFonts w:asciiTheme="minorEastAsia" w:eastAsiaTheme="minorEastAsia" w:hAnsiTheme="minorEastAsia" w:hint="eastAsia"/>
          <w:sz w:val="30"/>
          <w:szCs w:val="30"/>
        </w:rPr>
        <w:t>产品</w:t>
      </w:r>
      <w:r w:rsidR="001B33B8" w:rsidRPr="007C1166">
        <w:rPr>
          <w:rFonts w:asciiTheme="minorEastAsia" w:eastAsiaTheme="minorEastAsia" w:hAnsiTheme="minorEastAsia"/>
          <w:sz w:val="30"/>
          <w:szCs w:val="30"/>
        </w:rPr>
        <w:t>功能</w:t>
      </w:r>
      <w:bookmarkEnd w:id="2"/>
    </w:p>
    <w:p w14:paraId="19D94E77" w14:textId="37AA70C4" w:rsidR="00602058" w:rsidRPr="00B74DEB" w:rsidRDefault="0016420A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多</w:t>
      </w:r>
      <w:r w:rsidR="00602058" w:rsidRPr="00B74DEB">
        <w:rPr>
          <w:rFonts w:asciiTheme="minorEastAsia" w:eastAsiaTheme="minorEastAsia" w:hAnsiTheme="minorEastAsia" w:hint="eastAsia"/>
        </w:rPr>
        <w:t>格式转换</w:t>
      </w:r>
    </w:p>
    <w:p w14:paraId="088E7474" w14:textId="2D075D65" w:rsidR="006017D5" w:rsidRDefault="0016420A" w:rsidP="006017D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/>
          <w:sz w:val="21"/>
          <w:szCs w:val="21"/>
        </w:rPr>
        <w:t>支持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="00D73C7D" w:rsidRPr="008B35A2">
        <w:rPr>
          <w:rFonts w:asciiTheme="minorEastAsia" w:eastAsiaTheme="minorEastAsia" w:hAnsiTheme="minorEastAsia" w:hint="eastAsia"/>
          <w:sz w:val="21"/>
          <w:szCs w:val="21"/>
        </w:rPr>
        <w:t>Office</w:t>
      </w:r>
      <w:r w:rsidR="00D73C7D">
        <w:rPr>
          <w:rFonts w:asciiTheme="minorEastAsia" w:eastAsiaTheme="minorEastAsia" w:hAnsiTheme="minorEastAsia" w:hint="eastAsia"/>
          <w:sz w:val="21"/>
          <w:szCs w:val="21"/>
        </w:rPr>
        <w:t>及其</w:t>
      </w:r>
      <w:r w:rsidR="00D73C7D">
        <w:rPr>
          <w:rFonts w:asciiTheme="minorEastAsia" w:eastAsiaTheme="minorEastAsia" w:hAnsiTheme="minorEastAsia"/>
          <w:sz w:val="21"/>
          <w:szCs w:val="21"/>
        </w:rPr>
        <w:t>高版本</w:t>
      </w:r>
      <w:r w:rsidR="00D73C7D" w:rsidRPr="008B35A2">
        <w:rPr>
          <w:rFonts w:asciiTheme="minorEastAsia" w:eastAsiaTheme="minorEastAsia" w:hAnsiTheme="minorEastAsia"/>
          <w:sz w:val="21"/>
          <w:szCs w:val="21"/>
        </w:rPr>
        <w:t>的</w:t>
      </w:r>
      <w:r w:rsidR="00D73C7D">
        <w:rPr>
          <w:rFonts w:asciiTheme="minorEastAsia" w:eastAsiaTheme="minorEastAsia" w:hAnsiTheme="minorEastAsia" w:hint="eastAsia"/>
          <w:sz w:val="21"/>
          <w:szCs w:val="21"/>
        </w:rPr>
        <w:t>办公</w:t>
      </w:r>
      <w:r w:rsidR="00D73C7D" w:rsidRPr="008B35A2">
        <w:rPr>
          <w:rFonts w:asciiTheme="minorEastAsia" w:eastAsiaTheme="minorEastAsia" w:hAnsiTheme="minorEastAsia" w:hint="eastAsia"/>
          <w:sz w:val="21"/>
          <w:szCs w:val="21"/>
        </w:rPr>
        <w:t>文档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、WPS系列的</w:t>
      </w:r>
      <w:r w:rsidRPr="007C1166">
        <w:rPr>
          <w:rFonts w:asciiTheme="minorEastAsia" w:eastAsiaTheme="minorEastAsia" w:hAnsiTheme="minorEastAsia"/>
          <w:sz w:val="21"/>
          <w:szCs w:val="21"/>
        </w:rPr>
        <w:t>文档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、PDF、XPS、</w:t>
      </w:r>
      <w:r w:rsidRPr="007C1166">
        <w:rPr>
          <w:rFonts w:asciiTheme="minorEastAsia" w:eastAsiaTheme="minorEastAsia" w:hAnsiTheme="minorEastAsia"/>
          <w:sz w:val="21"/>
          <w:szCs w:val="21"/>
        </w:rPr>
        <w:t>永中Office系列</w:t>
      </w:r>
      <w:r w:rsidR="00E37CF0">
        <w:rPr>
          <w:rFonts w:asciiTheme="minorEastAsia" w:eastAsiaTheme="minorEastAsia" w:hAnsiTheme="minorEastAsia" w:hint="eastAsia"/>
          <w:sz w:val="21"/>
          <w:szCs w:val="21"/>
        </w:rPr>
        <w:t>（如</w:t>
      </w:r>
      <w:r w:rsidR="00E37CF0">
        <w:rPr>
          <w:rFonts w:asciiTheme="minorEastAsia" w:eastAsiaTheme="minorEastAsia" w:hAnsiTheme="minorEastAsia"/>
          <w:sz w:val="21"/>
          <w:szCs w:val="21"/>
        </w:rPr>
        <w:t>UOF</w:t>
      </w:r>
      <w:r w:rsidR="00E37CF0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C1166">
        <w:rPr>
          <w:rFonts w:asciiTheme="minorEastAsia" w:eastAsiaTheme="minorEastAsia" w:hAnsiTheme="minorEastAsia"/>
          <w:sz w:val="21"/>
          <w:szCs w:val="21"/>
        </w:rPr>
        <w:t>、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BMP、JPG、PNG、TIFF、</w:t>
      </w:r>
      <w:r w:rsidR="00705B59">
        <w:rPr>
          <w:rFonts w:asciiTheme="minorEastAsia" w:eastAsiaTheme="minorEastAsia" w:hAnsiTheme="minorEastAsia" w:hint="eastAsia"/>
          <w:sz w:val="21"/>
          <w:szCs w:val="21"/>
        </w:rPr>
        <w:t>HTM</w:t>
      </w:r>
      <w:r w:rsidR="00705B59">
        <w:rPr>
          <w:rFonts w:asciiTheme="minorEastAsia" w:eastAsiaTheme="minorEastAsia" w:hAnsiTheme="minorEastAsia"/>
          <w:sz w:val="21"/>
          <w:szCs w:val="21"/>
        </w:rPr>
        <w:t>/HTML/SHTML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网页</w:t>
      </w:r>
      <w:r w:rsidR="00007F24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07F24">
        <w:rPr>
          <w:rFonts w:asciiTheme="minorEastAsia" w:eastAsiaTheme="minorEastAsia" w:hAnsiTheme="minorEastAsia"/>
          <w:sz w:val="21"/>
          <w:szCs w:val="21"/>
        </w:rPr>
        <w:t>TXT、RTF</w:t>
      </w:r>
      <w:r w:rsidR="00F657E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233AE">
        <w:rPr>
          <w:rFonts w:asciiTheme="minorEastAsia" w:eastAsiaTheme="minorEastAsia" w:hAnsiTheme="minorEastAsia" w:hint="eastAsia"/>
          <w:sz w:val="21"/>
          <w:szCs w:val="21"/>
        </w:rPr>
        <w:t>PS、</w:t>
      </w:r>
      <w:r w:rsidR="00F657EF">
        <w:rPr>
          <w:rFonts w:asciiTheme="minorEastAsia" w:eastAsiaTheme="minorEastAsia" w:hAnsiTheme="minorEastAsia"/>
          <w:sz w:val="21"/>
          <w:szCs w:val="21"/>
        </w:rPr>
        <w:t>CEB、SEP</w:t>
      </w:r>
      <w:r w:rsidR="009D03A9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D03A9">
        <w:rPr>
          <w:rFonts w:asciiTheme="minorEastAsia" w:eastAsiaTheme="minorEastAsia" w:hAnsiTheme="minorEastAsia"/>
          <w:sz w:val="21"/>
          <w:szCs w:val="21"/>
        </w:rPr>
        <w:t>CAD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7C1166">
        <w:rPr>
          <w:rFonts w:asciiTheme="minorEastAsia" w:eastAsiaTheme="minorEastAsia" w:hAnsiTheme="minorEastAsia"/>
          <w:sz w:val="21"/>
          <w:szCs w:val="21"/>
        </w:rPr>
        <w:t>格式文档转换为OFD文件</w:t>
      </w:r>
      <w:r w:rsidR="003A19F2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7C1166">
        <w:rPr>
          <w:rFonts w:asciiTheme="minorEastAsia" w:eastAsiaTheme="minorEastAsia" w:hAnsiTheme="minorEastAsia"/>
          <w:sz w:val="21"/>
          <w:szCs w:val="21"/>
        </w:rPr>
        <w:t>同时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支持将OFD文件转换为PDF文件</w:t>
      </w:r>
      <w:r w:rsidR="003A19F2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支持</w:t>
      </w:r>
      <w:r w:rsidRPr="007C1166">
        <w:rPr>
          <w:rFonts w:asciiTheme="minorEastAsia" w:eastAsiaTheme="minorEastAsia" w:hAnsiTheme="minorEastAsia"/>
          <w:sz w:val="21"/>
          <w:szCs w:val="21"/>
        </w:rPr>
        <w:t>将OFD文件转换为图片文件</w:t>
      </w:r>
      <w:r w:rsidR="008005C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8005C0">
        <w:rPr>
          <w:rFonts w:asciiTheme="minorEastAsia" w:eastAsiaTheme="minorEastAsia" w:hAnsiTheme="minorEastAsia"/>
          <w:sz w:val="21"/>
          <w:szCs w:val="21"/>
        </w:rPr>
        <w:t>且图片的宽度和分辨率可自定义</w:t>
      </w:r>
      <w:r w:rsidR="003A19F2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79032D" w:rsidRPr="007C1166">
        <w:rPr>
          <w:rFonts w:asciiTheme="minorEastAsia" w:eastAsiaTheme="minorEastAsia" w:hAnsiTheme="minorEastAsia" w:hint="eastAsia"/>
          <w:sz w:val="21"/>
          <w:szCs w:val="21"/>
        </w:rPr>
        <w:t>支持</w:t>
      </w:r>
      <w:r w:rsidR="0079032D" w:rsidRPr="007C1166">
        <w:rPr>
          <w:rFonts w:asciiTheme="minorEastAsia" w:eastAsiaTheme="minorEastAsia" w:hAnsiTheme="minorEastAsia"/>
          <w:sz w:val="21"/>
          <w:szCs w:val="21"/>
        </w:rPr>
        <w:t>流式文件带修订痕迹的格式转换</w:t>
      </w:r>
      <w:r w:rsidR="003A19F2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687153">
        <w:rPr>
          <w:rFonts w:asciiTheme="minorEastAsia" w:eastAsiaTheme="minorEastAsia" w:hAnsiTheme="minorEastAsia" w:hint="eastAsia"/>
          <w:sz w:val="21"/>
          <w:szCs w:val="21"/>
        </w:rPr>
        <w:t>可以通过</w:t>
      </w:r>
      <w:r w:rsidR="007A6DDB">
        <w:rPr>
          <w:rFonts w:asciiTheme="minorEastAsia" w:eastAsiaTheme="minorEastAsia" w:hAnsiTheme="minorEastAsia" w:hint="eastAsia"/>
          <w:sz w:val="21"/>
          <w:szCs w:val="21"/>
        </w:rPr>
        <w:t>U</w:t>
      </w:r>
      <w:r w:rsidR="007A6DDB">
        <w:rPr>
          <w:rFonts w:asciiTheme="minorEastAsia" w:eastAsiaTheme="minorEastAsia" w:hAnsiTheme="minorEastAsia"/>
          <w:sz w:val="21"/>
          <w:szCs w:val="21"/>
        </w:rPr>
        <w:t>RL</w:t>
      </w:r>
      <w:r w:rsidR="00687153">
        <w:rPr>
          <w:rFonts w:asciiTheme="minorEastAsia" w:eastAsiaTheme="minorEastAsia" w:hAnsiTheme="minorEastAsia"/>
          <w:sz w:val="21"/>
          <w:szCs w:val="21"/>
        </w:rPr>
        <w:t>地址实现远程</w:t>
      </w:r>
      <w:r w:rsidR="007A6DDB">
        <w:rPr>
          <w:rFonts w:asciiTheme="minorEastAsia" w:eastAsiaTheme="minorEastAsia" w:hAnsiTheme="minorEastAsia"/>
          <w:sz w:val="21"/>
          <w:szCs w:val="21"/>
        </w:rPr>
        <w:t>源文件</w:t>
      </w:r>
      <w:r w:rsidR="00687153">
        <w:rPr>
          <w:rFonts w:asciiTheme="minorEastAsia" w:eastAsiaTheme="minorEastAsia" w:hAnsiTheme="minorEastAsia"/>
          <w:sz w:val="21"/>
          <w:szCs w:val="21"/>
        </w:rPr>
        <w:t>的格式</w:t>
      </w:r>
      <w:r w:rsidR="007A6DDB">
        <w:rPr>
          <w:rFonts w:asciiTheme="minorEastAsia" w:eastAsiaTheme="minorEastAsia" w:hAnsiTheme="minorEastAsia"/>
          <w:sz w:val="21"/>
          <w:szCs w:val="21"/>
        </w:rPr>
        <w:t>转换</w:t>
      </w:r>
      <w:r w:rsidR="0079032D"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6017D5">
        <w:rPr>
          <w:rFonts w:asciiTheme="minorEastAsia" w:eastAsiaTheme="minorEastAsia" w:hAnsiTheme="minorEastAsia" w:hint="eastAsia"/>
          <w:sz w:val="21"/>
          <w:szCs w:val="21"/>
        </w:rPr>
        <w:t>图片转换为OFD文件时，可设置</w:t>
      </w:r>
      <w:r w:rsidR="006017D5" w:rsidRPr="00F52C66">
        <w:rPr>
          <w:rFonts w:asciiTheme="minorEastAsia" w:eastAsiaTheme="minorEastAsia" w:hAnsiTheme="minorEastAsia" w:hint="eastAsia"/>
          <w:sz w:val="21"/>
          <w:szCs w:val="21"/>
        </w:rPr>
        <w:t>页面的宽度</w:t>
      </w:r>
      <w:r w:rsidR="006017D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017D5" w:rsidRPr="00F52C66">
        <w:rPr>
          <w:rFonts w:asciiTheme="minorEastAsia" w:eastAsiaTheme="minorEastAsia" w:hAnsiTheme="minorEastAsia" w:hint="eastAsia"/>
          <w:sz w:val="21"/>
          <w:szCs w:val="21"/>
        </w:rPr>
        <w:t>高度</w:t>
      </w:r>
      <w:r w:rsidR="006017D5">
        <w:rPr>
          <w:rFonts w:asciiTheme="minorEastAsia" w:eastAsiaTheme="minorEastAsia" w:hAnsiTheme="minorEastAsia" w:hint="eastAsia"/>
          <w:sz w:val="21"/>
          <w:szCs w:val="21"/>
        </w:rPr>
        <w:t>以及图片分辨率。</w:t>
      </w:r>
    </w:p>
    <w:p w14:paraId="7689C3E7" w14:textId="5C163EDC" w:rsidR="0079032D" w:rsidRPr="007C1166" w:rsidRDefault="006017D5" w:rsidP="006017D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可根据需要</w:t>
      </w:r>
      <w:r>
        <w:rPr>
          <w:rFonts w:asciiTheme="minorEastAsia" w:eastAsiaTheme="minorEastAsia" w:hAnsiTheme="minorEastAsia" w:hint="eastAsia"/>
          <w:sz w:val="21"/>
          <w:szCs w:val="21"/>
        </w:rPr>
        <w:t>提供定制化的</w:t>
      </w:r>
      <w:r>
        <w:rPr>
          <w:rFonts w:asciiTheme="minorEastAsia" w:eastAsiaTheme="minorEastAsia" w:hAnsiTheme="minorEastAsia"/>
          <w:sz w:val="21"/>
          <w:szCs w:val="21"/>
        </w:rPr>
        <w:t>格式转换服务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661258D" w14:textId="77777777" w:rsidR="0016420A" w:rsidRPr="00B74DEB" w:rsidRDefault="0016420A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bookmarkStart w:id="3" w:name="_Toc433388651"/>
      <w:bookmarkStart w:id="4" w:name="_Toc433388650"/>
      <w:r w:rsidRPr="00B74DEB">
        <w:rPr>
          <w:rFonts w:asciiTheme="minorEastAsia" w:eastAsiaTheme="minorEastAsia" w:hAnsiTheme="minorEastAsia" w:hint="eastAsia"/>
        </w:rPr>
        <w:t>高速转换</w:t>
      </w:r>
    </w:p>
    <w:p w14:paraId="47EA628C" w14:textId="4B19F44C" w:rsidR="0016420A" w:rsidRPr="007C1166" w:rsidRDefault="0016420A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系统支持</w:t>
      </w:r>
      <w:r w:rsidRPr="007C1166">
        <w:rPr>
          <w:rFonts w:asciiTheme="minorEastAsia" w:eastAsiaTheme="minorEastAsia" w:hAnsiTheme="minorEastAsia"/>
          <w:sz w:val="21"/>
          <w:szCs w:val="21"/>
        </w:rPr>
        <w:t>集群部署，</w:t>
      </w:r>
      <w:r w:rsidR="006853E4">
        <w:rPr>
          <w:rFonts w:asciiTheme="minorEastAsia" w:eastAsiaTheme="minorEastAsia" w:hAnsiTheme="minorEastAsia"/>
          <w:sz w:val="21"/>
          <w:szCs w:val="21"/>
        </w:rPr>
        <w:t>内置</w:t>
      </w:r>
      <w:r w:rsidR="006853E4" w:rsidRPr="000269C9">
        <w:rPr>
          <w:rFonts w:asciiTheme="minorEastAsia" w:eastAsiaTheme="minorEastAsia" w:hAnsiTheme="minorEastAsia" w:hint="eastAsia"/>
          <w:sz w:val="21"/>
          <w:szCs w:val="21"/>
        </w:rPr>
        <w:t>多线程、</w:t>
      </w:r>
      <w:r w:rsidR="006853E4" w:rsidRPr="000269C9">
        <w:rPr>
          <w:rFonts w:asciiTheme="minorEastAsia" w:eastAsiaTheme="minorEastAsia" w:hAnsiTheme="minorEastAsia"/>
          <w:sz w:val="21"/>
          <w:szCs w:val="21"/>
        </w:rPr>
        <w:t>多点并行计算、自动负载均衡等机制</w:t>
      </w:r>
      <w:r w:rsidR="006853E4" w:rsidRPr="000269C9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非常容易扩充，其中的工作节点数量可以进行“热插拔式”扩展（即在不影响服务对外调用的前提下增加或减少转换节点）。通过合理配置转换工作节点的数量，可以应对TB级存量文档的高速转换需求。</w:t>
      </w:r>
    </w:p>
    <w:p w14:paraId="1B184BAE" w14:textId="77777777" w:rsidR="0016420A" w:rsidRPr="00B74DEB" w:rsidRDefault="0016420A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多引擎转换</w:t>
      </w:r>
      <w:bookmarkEnd w:id="3"/>
    </w:p>
    <w:p w14:paraId="0E1C0B9C" w14:textId="2DEE6337" w:rsidR="0016420A" w:rsidRDefault="0016420A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系统内置虚拟打印和其他转换引擎，当进行文档转换时，优先使用该文档的创建软件作为排版引擎，很大程度上避免了不同版本引擎之间的跑版现象引起的转换失真，转换后的版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lastRenderedPageBreak/>
        <w:t>面效果</w:t>
      </w:r>
      <w:r w:rsidR="0022504B" w:rsidRPr="007C1166">
        <w:rPr>
          <w:rFonts w:asciiTheme="minorEastAsia" w:eastAsiaTheme="minorEastAsia" w:hAnsiTheme="minorEastAsia" w:hint="eastAsia"/>
          <w:sz w:val="21"/>
          <w:szCs w:val="21"/>
        </w:rPr>
        <w:t>更为精确。另外，电子文件使用其创建软件解析和排版的成功率也显著提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高，这使得转换节点工作更为稳定。</w:t>
      </w:r>
    </w:p>
    <w:p w14:paraId="5778894C" w14:textId="08932646" w:rsidR="0017388A" w:rsidRDefault="0017388A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E000AB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Pr="00E000AB">
        <w:rPr>
          <w:rFonts w:asciiTheme="minorEastAsia" w:eastAsiaTheme="minorEastAsia" w:hAnsiTheme="minorEastAsia"/>
          <w:sz w:val="21"/>
          <w:szCs w:val="21"/>
        </w:rPr>
        <w:t>转换引擎，</w:t>
      </w:r>
      <w:r w:rsidRPr="00E000AB">
        <w:rPr>
          <w:rFonts w:asciiTheme="minorEastAsia" w:eastAsiaTheme="minorEastAsia" w:hAnsiTheme="minorEastAsia" w:hint="eastAsia"/>
          <w:sz w:val="21"/>
          <w:szCs w:val="21"/>
        </w:rPr>
        <w:t>支持</w:t>
      </w:r>
      <w:r w:rsidR="00B73D7D">
        <w:rPr>
          <w:rFonts w:asciiTheme="minorEastAsia" w:eastAsiaTheme="minorEastAsia" w:hAnsiTheme="minorEastAsia" w:hint="eastAsia"/>
          <w:sz w:val="21"/>
          <w:szCs w:val="21"/>
        </w:rPr>
        <w:t>流式文件中的</w:t>
      </w:r>
      <w:r w:rsidRPr="00E000AB">
        <w:rPr>
          <w:rFonts w:asciiTheme="minorEastAsia" w:eastAsiaTheme="minorEastAsia" w:hAnsiTheme="minorEastAsia" w:hint="eastAsia"/>
          <w:sz w:val="21"/>
          <w:szCs w:val="21"/>
        </w:rPr>
        <w:t>文本、表格、自选图形、图像、OLE、艺术字</w:t>
      </w:r>
      <w:r w:rsidR="003A19F2" w:rsidRPr="00E000AB">
        <w:rPr>
          <w:rFonts w:asciiTheme="minorEastAsia" w:eastAsiaTheme="minorEastAsia" w:hAnsiTheme="minorEastAsia" w:hint="eastAsia"/>
          <w:sz w:val="21"/>
          <w:szCs w:val="21"/>
        </w:rPr>
        <w:t>、书签、链接</w:t>
      </w:r>
      <w:r w:rsidRPr="00E000AB">
        <w:rPr>
          <w:rFonts w:asciiTheme="minorEastAsia" w:eastAsiaTheme="minorEastAsia" w:hAnsiTheme="minorEastAsia" w:hint="eastAsia"/>
          <w:sz w:val="21"/>
          <w:szCs w:val="21"/>
        </w:rPr>
        <w:t>等各种</w:t>
      </w:r>
      <w:r w:rsidR="003A19F2" w:rsidRPr="00E000AB">
        <w:rPr>
          <w:rFonts w:asciiTheme="minorEastAsia" w:eastAsiaTheme="minorEastAsia" w:hAnsiTheme="minorEastAsia" w:hint="eastAsia"/>
          <w:sz w:val="21"/>
          <w:szCs w:val="21"/>
        </w:rPr>
        <w:t>文档元素</w:t>
      </w:r>
      <w:r w:rsidRPr="00E000AB">
        <w:rPr>
          <w:rFonts w:asciiTheme="minorEastAsia" w:eastAsiaTheme="minorEastAsia" w:hAnsiTheme="minorEastAsia" w:hint="eastAsia"/>
          <w:sz w:val="21"/>
          <w:szCs w:val="21"/>
        </w:rPr>
        <w:t>的转换</w:t>
      </w:r>
      <w:r w:rsidR="003A19F2" w:rsidRPr="00E000AB">
        <w:rPr>
          <w:rFonts w:asciiTheme="minorEastAsia" w:eastAsiaTheme="minorEastAsia" w:hAnsiTheme="minorEastAsia" w:hint="eastAsia"/>
          <w:sz w:val="21"/>
          <w:szCs w:val="21"/>
        </w:rPr>
        <w:t>，书签、链接转换后保持其活性</w:t>
      </w:r>
      <w:r w:rsidRPr="00E000AB">
        <w:rPr>
          <w:rFonts w:asciiTheme="minorEastAsia" w:eastAsiaTheme="minorEastAsia" w:hAnsiTheme="minorEastAsia" w:hint="eastAsia"/>
          <w:sz w:val="21"/>
          <w:szCs w:val="21"/>
        </w:rPr>
        <w:t>；将文档结构图直接转为OFD大纲；支持公文标识、公文元数据和公文语义；支持音视频附件和对应的链接转换；支持将嵌入OLE对象转换为OFD的附件和相关链接，</w:t>
      </w:r>
      <w:r w:rsidRPr="00EA5BDC">
        <w:rPr>
          <w:rFonts w:asciiTheme="minorEastAsia" w:eastAsiaTheme="minorEastAsia" w:hAnsiTheme="minorEastAsia" w:hint="eastAsia"/>
          <w:sz w:val="21"/>
          <w:szCs w:val="21"/>
        </w:rPr>
        <w:t>转换后的版面效果精确</w:t>
      </w:r>
      <w:r>
        <w:rPr>
          <w:rFonts w:asciiTheme="minorEastAsia" w:eastAsiaTheme="minorEastAsia" w:hAnsiTheme="minorEastAsia" w:hint="eastAsia"/>
          <w:sz w:val="21"/>
          <w:szCs w:val="21"/>
        </w:rPr>
        <w:t>完整</w:t>
      </w:r>
      <w:r w:rsidRPr="00EA5BD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="00E6121B">
        <w:rPr>
          <w:rFonts w:asciiTheme="minorEastAsia" w:eastAsiaTheme="minorEastAsia" w:hAnsiTheme="minorEastAsia"/>
          <w:sz w:val="21"/>
          <w:szCs w:val="21"/>
        </w:rPr>
        <w:t>接口，可将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公文体</w:t>
      </w:r>
      <w:r w:rsidR="00E6121B">
        <w:rPr>
          <w:rFonts w:asciiTheme="minorEastAsia" w:eastAsiaTheme="minorEastAsia" w:hAnsiTheme="minorEastAsia"/>
          <w:sz w:val="21"/>
          <w:szCs w:val="21"/>
        </w:rPr>
        <w:t>数据导出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供</w:t>
      </w:r>
      <w:r w:rsidR="00E6121B">
        <w:rPr>
          <w:rFonts w:asciiTheme="minorEastAsia" w:eastAsiaTheme="minorEastAsia" w:hAnsiTheme="minorEastAsia"/>
          <w:sz w:val="21"/>
          <w:szCs w:val="21"/>
        </w:rPr>
        <w:t>其他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应用使用。</w:t>
      </w:r>
    </w:p>
    <w:p w14:paraId="02DCFB60" w14:textId="373F4034" w:rsidR="007650B5" w:rsidRPr="007650B5" w:rsidRDefault="007650B5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7650B5">
        <w:rPr>
          <w:rFonts w:asciiTheme="minorEastAsia" w:eastAsiaTheme="minorEastAsia" w:hAnsiTheme="minorEastAsia" w:hint="eastAsia"/>
        </w:rPr>
        <w:t>批量转换</w:t>
      </w:r>
    </w:p>
    <w:p w14:paraId="6592FE00" w14:textId="508D1808" w:rsidR="007650B5" w:rsidRPr="0017388A" w:rsidRDefault="003A19F2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可</w:t>
      </w:r>
      <w:r w:rsidR="007650B5">
        <w:rPr>
          <w:rFonts w:asciiTheme="minorEastAsia" w:eastAsiaTheme="minorEastAsia" w:hAnsiTheme="minorEastAsia" w:hint="eastAsia"/>
          <w:sz w:val="21"/>
          <w:szCs w:val="21"/>
        </w:rPr>
        <w:t>采用后处理方式</w:t>
      </w:r>
      <w:r w:rsidR="007650B5" w:rsidRPr="007650B5">
        <w:rPr>
          <w:rFonts w:asciiTheme="minorEastAsia" w:eastAsiaTheme="minorEastAsia" w:hAnsiTheme="minorEastAsia" w:hint="eastAsia"/>
          <w:sz w:val="21"/>
          <w:szCs w:val="21"/>
        </w:rPr>
        <w:t>实现</w:t>
      </w:r>
      <w:r>
        <w:rPr>
          <w:rFonts w:asciiTheme="minorEastAsia" w:eastAsiaTheme="minorEastAsia" w:hAnsiTheme="minorEastAsia" w:hint="eastAsia"/>
          <w:sz w:val="21"/>
          <w:szCs w:val="21"/>
        </w:rPr>
        <w:t>大</w:t>
      </w:r>
      <w:r w:rsidR="007650B5" w:rsidRPr="007650B5">
        <w:rPr>
          <w:rFonts w:asciiTheme="minorEastAsia" w:eastAsiaTheme="minorEastAsia" w:hAnsiTheme="minorEastAsia" w:hint="eastAsia"/>
          <w:sz w:val="21"/>
          <w:szCs w:val="21"/>
        </w:rPr>
        <w:t>批量文档的异步转换</w:t>
      </w:r>
      <w:r w:rsidR="003E5176"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 w:hint="eastAsia"/>
          <w:sz w:val="21"/>
          <w:szCs w:val="21"/>
        </w:rPr>
        <w:t>主要用于历史文件批量转换为国标OFD格式和多业务系统的批量转换需求</w:t>
      </w:r>
      <w:r w:rsidR="003E517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bookmarkEnd w:id="4"/>
    <w:p w14:paraId="403CF64E" w14:textId="77777777" w:rsidR="006B03B7" w:rsidRPr="00B74DEB" w:rsidRDefault="006B03B7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套版转换</w:t>
      </w:r>
    </w:p>
    <w:p w14:paraId="13019EB6" w14:textId="3B56DA48" w:rsidR="00D322B4" w:rsidRDefault="006B03B7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支持无格式XML文件和结构化数据的套版转换，应用系统将数据组织为XML文件，指定引用模板文件，转换服务依据模板定义将数据内容转换为特定显示格式和版面的OFD文件</w:t>
      </w:r>
      <w:r w:rsidR="00792B69">
        <w:rPr>
          <w:rFonts w:asciiTheme="minorEastAsia" w:eastAsiaTheme="minorEastAsia" w:hAnsiTheme="minorEastAsia" w:hint="eastAsia"/>
          <w:sz w:val="21"/>
          <w:szCs w:val="21"/>
        </w:rPr>
        <w:t>，满足</w:t>
      </w:r>
      <w:r w:rsidR="00792B69" w:rsidRPr="00E000AB">
        <w:rPr>
          <w:rFonts w:asciiTheme="minorEastAsia" w:eastAsiaTheme="minorEastAsia" w:hAnsiTheme="minorEastAsia" w:hint="eastAsia"/>
          <w:sz w:val="21"/>
          <w:szCs w:val="21"/>
        </w:rPr>
        <w:t>应用系统中各种套打功能和报表的版式化需求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3A19F2">
        <w:rPr>
          <w:rFonts w:asciiTheme="minorEastAsia" w:eastAsiaTheme="minorEastAsia" w:hAnsiTheme="minorEastAsia"/>
          <w:sz w:val="21"/>
          <w:szCs w:val="21"/>
        </w:rPr>
        <w:t>生成OFD文件</w:t>
      </w:r>
      <w:r w:rsidR="003A19F2">
        <w:rPr>
          <w:rFonts w:asciiTheme="minorEastAsia" w:eastAsiaTheme="minorEastAsia" w:hAnsiTheme="minorEastAsia" w:hint="eastAsia"/>
          <w:sz w:val="21"/>
          <w:szCs w:val="21"/>
        </w:rPr>
        <w:t>时可</w:t>
      </w:r>
      <w:r w:rsidR="00815BF8">
        <w:rPr>
          <w:rFonts w:asciiTheme="minorEastAsia" w:eastAsiaTheme="minorEastAsia" w:hAnsiTheme="minorEastAsia" w:hint="eastAsia"/>
          <w:sz w:val="21"/>
          <w:szCs w:val="21"/>
        </w:rPr>
        <w:t>同时生成缩略图。</w:t>
      </w:r>
    </w:p>
    <w:p w14:paraId="6B5B63A3" w14:textId="77777777" w:rsidR="00602058" w:rsidRPr="00B74DEB" w:rsidRDefault="00602058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元数据</w:t>
      </w:r>
      <w:r w:rsidR="00621943">
        <w:rPr>
          <w:rFonts w:asciiTheme="minorEastAsia" w:eastAsiaTheme="minorEastAsia" w:hAnsiTheme="minorEastAsia" w:hint="eastAsia"/>
        </w:rPr>
        <w:t>处理</w:t>
      </w:r>
    </w:p>
    <w:p w14:paraId="2C0A5343" w14:textId="77777777" w:rsidR="00602058" w:rsidRPr="007C1166" w:rsidRDefault="00602058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7C1166">
        <w:rPr>
          <w:rFonts w:asciiTheme="minorEastAsia" w:eastAsiaTheme="minorEastAsia" w:hAnsiTheme="minorEastAsia"/>
          <w:sz w:val="21"/>
          <w:szCs w:val="21"/>
        </w:rPr>
        <w:t>在生成OFD文件的同时添加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符合《党政机关电子</w:t>
      </w:r>
      <w:r w:rsidRPr="007C1166">
        <w:rPr>
          <w:rFonts w:asciiTheme="minorEastAsia" w:eastAsiaTheme="minorEastAsia" w:hAnsiTheme="minorEastAsia"/>
          <w:sz w:val="21"/>
          <w:szCs w:val="21"/>
        </w:rPr>
        <w:t>公文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元数据</w:t>
      </w:r>
      <w:r w:rsidRPr="007C1166">
        <w:rPr>
          <w:rFonts w:asciiTheme="minorEastAsia" w:eastAsiaTheme="minorEastAsia" w:hAnsiTheme="minorEastAsia"/>
          <w:sz w:val="21"/>
          <w:szCs w:val="21"/>
        </w:rPr>
        <w:t>规范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》（GB</w:t>
      </w:r>
      <w:r w:rsidRPr="007C1166">
        <w:rPr>
          <w:rFonts w:asciiTheme="minorEastAsia" w:eastAsiaTheme="minorEastAsia" w:hAnsiTheme="minorEastAsia"/>
          <w:sz w:val="21"/>
          <w:szCs w:val="21"/>
        </w:rPr>
        <w:t>/T 33480-2016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）的</w:t>
      </w:r>
      <w:r w:rsidRPr="007C1166">
        <w:rPr>
          <w:rFonts w:asciiTheme="minorEastAsia" w:eastAsiaTheme="minorEastAsia" w:hAnsiTheme="minorEastAsia"/>
          <w:sz w:val="21"/>
          <w:szCs w:val="21"/>
        </w:rPr>
        <w:t>元数据，元数据包括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公文标识、文种、份号、密级和保密期限、紧急程度、发文机关标志、发文字号、签发人、标题、主送机关、附件说明、发文机关署名、成文日期、附注、抄送机关、印发机关、印发日期、发布层次。</w:t>
      </w:r>
    </w:p>
    <w:p w14:paraId="73FE6AAA" w14:textId="5640E38A" w:rsidR="00621943" w:rsidRPr="007C1166" w:rsidRDefault="0022504B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同时支持</w:t>
      </w:r>
      <w:r w:rsidRPr="007C1166">
        <w:rPr>
          <w:rFonts w:asciiTheme="minorEastAsia" w:eastAsiaTheme="minorEastAsia" w:hAnsiTheme="minorEastAsia"/>
          <w:sz w:val="21"/>
          <w:szCs w:val="21"/>
        </w:rPr>
        <w:t>用户自定义元数据</w:t>
      </w:r>
      <w:r w:rsidR="00512DD1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提供元数据的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添加</w:t>
      </w:r>
      <w:r w:rsidRPr="007C1166">
        <w:rPr>
          <w:rFonts w:asciiTheme="minorEastAsia" w:eastAsiaTheme="minorEastAsia" w:hAnsiTheme="minorEastAsia"/>
          <w:sz w:val="21"/>
          <w:szCs w:val="21"/>
        </w:rPr>
        <w:t>、修改、删除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Pr="007C1166">
        <w:rPr>
          <w:rFonts w:asciiTheme="minorEastAsia" w:eastAsiaTheme="minorEastAsia" w:hAnsiTheme="minorEastAsia"/>
          <w:sz w:val="21"/>
          <w:szCs w:val="21"/>
        </w:rPr>
        <w:t>。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="00E6121B">
        <w:rPr>
          <w:rFonts w:asciiTheme="minorEastAsia" w:eastAsiaTheme="minorEastAsia" w:hAnsiTheme="minorEastAsia"/>
          <w:sz w:val="21"/>
          <w:szCs w:val="21"/>
        </w:rPr>
        <w:t>接口，可提取文件中的元数据信息</w:t>
      </w:r>
      <w:r w:rsidR="00E6121B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E6121B">
        <w:rPr>
          <w:rFonts w:asciiTheme="minorEastAsia" w:eastAsiaTheme="minorEastAsia" w:hAnsiTheme="minorEastAsia"/>
          <w:sz w:val="21"/>
          <w:szCs w:val="21"/>
        </w:rPr>
        <w:t>以便实现元数据的深度利用。</w:t>
      </w:r>
    </w:p>
    <w:p w14:paraId="024EDF0B" w14:textId="77777777" w:rsidR="00602058" w:rsidRPr="00B74DEB" w:rsidRDefault="00602058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附件处理</w:t>
      </w:r>
    </w:p>
    <w:p w14:paraId="26CF5009" w14:textId="05D36F60" w:rsidR="00602058" w:rsidRPr="007C1166" w:rsidRDefault="00602058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可将</w:t>
      </w:r>
      <w:r w:rsidRPr="007C1166">
        <w:rPr>
          <w:rFonts w:asciiTheme="minorEastAsia" w:eastAsiaTheme="minorEastAsia" w:hAnsiTheme="minorEastAsia"/>
          <w:sz w:val="21"/>
          <w:szCs w:val="21"/>
        </w:rPr>
        <w:t>指定附件添加到OFD文档中，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可以</w:t>
      </w:r>
      <w:r w:rsidRPr="007C1166">
        <w:rPr>
          <w:rFonts w:asciiTheme="minorEastAsia" w:eastAsiaTheme="minorEastAsia" w:hAnsiTheme="minorEastAsia"/>
          <w:sz w:val="21"/>
          <w:szCs w:val="21"/>
        </w:rPr>
        <w:t>指定附件标题、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附件</w:t>
      </w:r>
      <w:r w:rsidRPr="007C1166">
        <w:rPr>
          <w:rFonts w:asciiTheme="minorEastAsia" w:eastAsiaTheme="minorEastAsia" w:hAnsiTheme="minorEastAsia"/>
          <w:sz w:val="21"/>
          <w:szCs w:val="21"/>
        </w:rPr>
        <w:t>的类型</w:t>
      </w:r>
      <w:r w:rsidR="0016420A" w:rsidRPr="007C1166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Pr="007C1166">
        <w:rPr>
          <w:rFonts w:asciiTheme="minorEastAsia" w:eastAsiaTheme="minorEastAsia" w:hAnsiTheme="minorEastAsia"/>
          <w:sz w:val="21"/>
          <w:szCs w:val="21"/>
        </w:rPr>
        <w:t>。</w:t>
      </w:r>
      <w:r w:rsidR="00812A6D" w:rsidRPr="007C1166">
        <w:rPr>
          <w:rFonts w:asciiTheme="minorEastAsia" w:eastAsiaTheme="minorEastAsia" w:hAnsiTheme="minorEastAsia" w:hint="eastAsia"/>
          <w:sz w:val="21"/>
          <w:szCs w:val="21"/>
        </w:rPr>
        <w:t>可以</w:t>
      </w:r>
      <w:r w:rsidR="00812A6D" w:rsidRPr="007C1166">
        <w:rPr>
          <w:rFonts w:asciiTheme="minorEastAsia" w:eastAsiaTheme="minorEastAsia" w:hAnsiTheme="minorEastAsia"/>
          <w:sz w:val="21"/>
          <w:szCs w:val="21"/>
        </w:rPr>
        <w:t>从OFD文档中移除附件。</w:t>
      </w:r>
    </w:p>
    <w:p w14:paraId="7A3E3519" w14:textId="77777777" w:rsidR="00602058" w:rsidRPr="00B74DEB" w:rsidRDefault="00812A6D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文档</w:t>
      </w:r>
      <w:r w:rsidR="00602058" w:rsidRPr="00B74DEB">
        <w:rPr>
          <w:rFonts w:asciiTheme="minorEastAsia" w:eastAsiaTheme="minorEastAsia" w:hAnsiTheme="minorEastAsia" w:hint="eastAsia"/>
        </w:rPr>
        <w:t>权限</w:t>
      </w:r>
      <w:r w:rsidRPr="00B74DEB">
        <w:rPr>
          <w:rFonts w:asciiTheme="minorEastAsia" w:eastAsiaTheme="minorEastAsia" w:hAnsiTheme="minorEastAsia" w:hint="eastAsia"/>
        </w:rPr>
        <w:t>处理</w:t>
      </w:r>
    </w:p>
    <w:p w14:paraId="3F87EA08" w14:textId="098EBBE2" w:rsidR="00602058" w:rsidRPr="007C1166" w:rsidRDefault="00602058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7C1166">
        <w:rPr>
          <w:rFonts w:asciiTheme="minorEastAsia" w:eastAsiaTheme="minorEastAsia" w:hAnsiTheme="minorEastAsia"/>
          <w:sz w:val="21"/>
          <w:szCs w:val="21"/>
        </w:rPr>
        <w:t>在OFD文档中增加</w:t>
      </w:r>
      <w:r w:rsidR="00812A6D" w:rsidRPr="007C11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812A6D" w:rsidRPr="007C1166">
        <w:rPr>
          <w:rFonts w:asciiTheme="minorEastAsia" w:eastAsiaTheme="minorEastAsia" w:hAnsiTheme="minorEastAsia"/>
          <w:sz w:val="21"/>
          <w:szCs w:val="21"/>
        </w:rPr>
        <w:t>删除</w:t>
      </w:r>
      <w:r w:rsidRPr="007C1166">
        <w:rPr>
          <w:rFonts w:asciiTheme="minorEastAsia" w:eastAsiaTheme="minorEastAsia" w:hAnsiTheme="minorEastAsia"/>
          <w:sz w:val="21"/>
          <w:szCs w:val="21"/>
        </w:rPr>
        <w:t>文档权限，</w:t>
      </w:r>
      <w:r w:rsidR="00CC7B33" w:rsidRPr="007C1166">
        <w:rPr>
          <w:rFonts w:asciiTheme="minorEastAsia" w:eastAsiaTheme="minorEastAsia" w:hAnsiTheme="minorEastAsia" w:hint="eastAsia"/>
          <w:sz w:val="21"/>
          <w:szCs w:val="21"/>
        </w:rPr>
        <w:t>文档权限</w:t>
      </w:r>
      <w:r w:rsidRPr="007C1166">
        <w:rPr>
          <w:rFonts w:asciiTheme="minorEastAsia" w:eastAsiaTheme="minorEastAsia" w:hAnsiTheme="minorEastAsia"/>
          <w:sz w:val="21"/>
          <w:szCs w:val="21"/>
        </w:rPr>
        <w:t>包括</w:t>
      </w:r>
      <w:r w:rsidR="00CC7B33" w:rsidRPr="007C1166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7C1166">
        <w:rPr>
          <w:rFonts w:asciiTheme="minorEastAsia" w:eastAsiaTheme="minorEastAsia" w:hAnsiTheme="minorEastAsia"/>
          <w:sz w:val="21"/>
          <w:szCs w:val="21"/>
        </w:rPr>
        <w:t>打印、</w:t>
      </w:r>
      <w:r w:rsidR="0001491A">
        <w:rPr>
          <w:rFonts w:asciiTheme="minorEastAsia" w:eastAsiaTheme="minorEastAsia" w:hAnsiTheme="minorEastAsia"/>
          <w:sz w:val="21"/>
          <w:szCs w:val="21"/>
        </w:rPr>
        <w:t>导出</w:t>
      </w:r>
      <w:r w:rsidR="000149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7C1166">
        <w:rPr>
          <w:rFonts w:asciiTheme="minorEastAsia" w:eastAsiaTheme="minorEastAsia" w:hAnsiTheme="minorEastAsia"/>
          <w:sz w:val="21"/>
          <w:szCs w:val="21"/>
        </w:rPr>
        <w:t>保存</w:t>
      </w:r>
      <w:r w:rsidR="0001491A">
        <w:rPr>
          <w:rFonts w:asciiTheme="minorEastAsia" w:eastAsiaTheme="minorEastAsia" w:hAnsiTheme="minorEastAsia"/>
          <w:sz w:val="21"/>
          <w:szCs w:val="21"/>
        </w:rPr>
        <w:t>与另存</w:t>
      </w:r>
      <w:r w:rsidR="0001491A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7C1166">
        <w:rPr>
          <w:rFonts w:asciiTheme="minorEastAsia" w:eastAsiaTheme="minorEastAsia" w:hAnsiTheme="minorEastAsia"/>
          <w:sz w:val="21"/>
          <w:szCs w:val="21"/>
        </w:rPr>
        <w:t>、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复制</w:t>
      </w:r>
      <w:r w:rsidR="0016420A" w:rsidRPr="007C1166">
        <w:rPr>
          <w:rFonts w:asciiTheme="minorEastAsia" w:eastAsiaTheme="minorEastAsia" w:hAnsiTheme="minorEastAsia"/>
          <w:sz w:val="21"/>
          <w:szCs w:val="21"/>
        </w:rPr>
        <w:t>、下载</w:t>
      </w:r>
      <w:r w:rsidR="009D03A9">
        <w:rPr>
          <w:rFonts w:asciiTheme="minorEastAsia" w:eastAsiaTheme="minorEastAsia" w:hAnsiTheme="minorEastAsia" w:hint="eastAsia"/>
          <w:sz w:val="21"/>
          <w:szCs w:val="21"/>
        </w:rPr>
        <w:t>、签章、注释</w:t>
      </w:r>
      <w:r w:rsidR="0001491A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16420A"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9D03A9">
        <w:rPr>
          <w:rFonts w:asciiTheme="minorEastAsia" w:eastAsiaTheme="minorEastAsia" w:hAnsiTheme="minorEastAsia" w:hint="eastAsia"/>
          <w:sz w:val="21"/>
          <w:szCs w:val="21"/>
        </w:rPr>
        <w:t>一旦定义了文档处理权限，则</w:t>
      </w:r>
      <w:r w:rsidR="0016420A" w:rsidRPr="007C1166">
        <w:rPr>
          <w:rFonts w:asciiTheme="minorEastAsia" w:eastAsiaTheme="minorEastAsia" w:hAnsiTheme="minorEastAsia"/>
          <w:sz w:val="21"/>
          <w:szCs w:val="21"/>
        </w:rPr>
        <w:t>当打开OFD文件时将只有</w:t>
      </w:r>
      <w:r w:rsidR="0016420A" w:rsidRPr="007C1166">
        <w:rPr>
          <w:rFonts w:asciiTheme="minorEastAsia" w:eastAsiaTheme="minorEastAsia" w:hAnsiTheme="minorEastAsia" w:hint="eastAsia"/>
          <w:sz w:val="21"/>
          <w:szCs w:val="21"/>
        </w:rPr>
        <w:t>允许</w:t>
      </w:r>
      <w:r w:rsidR="0016420A" w:rsidRPr="007C1166">
        <w:rPr>
          <w:rFonts w:asciiTheme="minorEastAsia" w:eastAsiaTheme="minorEastAsia" w:hAnsiTheme="minorEastAsia"/>
          <w:sz w:val="21"/>
          <w:szCs w:val="21"/>
        </w:rPr>
        <w:t>的操</w:t>
      </w:r>
      <w:r w:rsidR="0016420A" w:rsidRPr="007C1166">
        <w:rPr>
          <w:rFonts w:asciiTheme="minorEastAsia" w:eastAsiaTheme="minorEastAsia" w:hAnsiTheme="minorEastAsia"/>
          <w:sz w:val="21"/>
          <w:szCs w:val="21"/>
        </w:rPr>
        <w:lastRenderedPageBreak/>
        <w:t>作权限。</w:t>
      </w:r>
    </w:p>
    <w:p w14:paraId="13111998" w14:textId="77777777" w:rsidR="00F32712" w:rsidRPr="00B74DEB" w:rsidRDefault="00621943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文件标识</w:t>
      </w:r>
      <w:r>
        <w:rPr>
          <w:rFonts w:asciiTheme="minorEastAsia" w:eastAsiaTheme="minorEastAsia" w:hAnsiTheme="minorEastAsia"/>
        </w:rPr>
        <w:t>处理</w:t>
      </w:r>
    </w:p>
    <w:p w14:paraId="0C3CEB2D" w14:textId="43CA8D51" w:rsidR="000C711C" w:rsidRPr="007C1166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687153">
        <w:rPr>
          <w:rFonts w:asciiTheme="minorEastAsia" w:eastAsiaTheme="minorEastAsia" w:hAnsiTheme="minorEastAsia" w:hint="eastAsia"/>
          <w:sz w:val="21"/>
          <w:szCs w:val="21"/>
        </w:rPr>
        <w:t>支持添加</w:t>
      </w:r>
      <w:r w:rsidR="00EE520A" w:rsidRPr="007C1166">
        <w:rPr>
          <w:rFonts w:asciiTheme="minorEastAsia" w:eastAsiaTheme="minorEastAsia" w:hAnsiTheme="minorEastAsia" w:hint="eastAsia"/>
          <w:sz w:val="21"/>
          <w:szCs w:val="21"/>
        </w:rPr>
        <w:t>文件标识</w:t>
      </w:r>
      <w:r w:rsidR="00687153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="00A91CB3"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A91CB3" w:rsidRPr="007C1166">
        <w:rPr>
          <w:rFonts w:asciiTheme="minorEastAsia" w:eastAsiaTheme="minorEastAsia" w:hAnsiTheme="minorEastAsia"/>
          <w:sz w:val="21"/>
          <w:szCs w:val="21"/>
        </w:rPr>
        <w:t>支持密级标识的添加和删除</w:t>
      </w:r>
      <w:r w:rsidR="000C711C">
        <w:rPr>
          <w:rFonts w:asciiTheme="minorEastAsia" w:eastAsiaTheme="minorEastAsia" w:hAnsiTheme="minorEastAsia" w:hint="eastAsia"/>
          <w:sz w:val="21"/>
          <w:szCs w:val="21"/>
        </w:rPr>
        <w:t>，系统</w:t>
      </w:r>
      <w:r w:rsidR="000C711C" w:rsidRPr="000C711C">
        <w:rPr>
          <w:rFonts w:asciiTheme="minorEastAsia" w:eastAsiaTheme="minorEastAsia" w:hAnsiTheme="minorEastAsia" w:hint="eastAsia"/>
          <w:sz w:val="21"/>
          <w:szCs w:val="21"/>
        </w:rPr>
        <w:t>支持在文件转换时或在转换核验之后，在版式文件中加入密级标识符号并将其与文档绑定。支持依据密级自动形成对应的文档操作限制，添加到文档权限声明中；支持依据密级信息生成密级标识图片作为注释的可见部分；支持针对元数据和全文内容计算消息摘要，用给定密钥对中的私钥进行签名，并嵌入验证用的数字证书；支持将签名值与密级标识图片嵌入绑定。</w:t>
      </w:r>
    </w:p>
    <w:p w14:paraId="36C492EE" w14:textId="77777777" w:rsidR="00621943" w:rsidRPr="00B74DEB" w:rsidRDefault="00A91CB3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文档页面</w:t>
      </w:r>
      <w:r>
        <w:rPr>
          <w:rFonts w:asciiTheme="minorEastAsia" w:eastAsiaTheme="minorEastAsia" w:hAnsiTheme="minorEastAsia"/>
        </w:rPr>
        <w:t>处理</w:t>
      </w:r>
    </w:p>
    <w:p w14:paraId="3AA5DD69" w14:textId="35A20798" w:rsidR="00E1790F" w:rsidRDefault="00621943" w:rsidP="00DC1716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为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版式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文档添加封面、尾页</w:t>
      </w:r>
      <w:r w:rsidR="00CC7B33" w:rsidRPr="007C116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B63BD" w:rsidRPr="007C1166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AB63BD" w:rsidRPr="007C1166">
        <w:rPr>
          <w:rFonts w:asciiTheme="minorEastAsia" w:eastAsiaTheme="minorEastAsia" w:hAnsiTheme="minorEastAsia"/>
          <w:sz w:val="21"/>
          <w:szCs w:val="21"/>
        </w:rPr>
        <w:t>指定位置</w:t>
      </w:r>
      <w:r w:rsidR="00AB63BD" w:rsidRPr="007C1166">
        <w:rPr>
          <w:rFonts w:asciiTheme="minorEastAsia" w:eastAsiaTheme="minorEastAsia" w:hAnsiTheme="minorEastAsia" w:hint="eastAsia"/>
          <w:sz w:val="21"/>
          <w:szCs w:val="21"/>
        </w:rPr>
        <w:t>插入</w:t>
      </w:r>
      <w:r w:rsidR="00AB63BD" w:rsidRPr="007C1166">
        <w:rPr>
          <w:rFonts w:asciiTheme="minorEastAsia" w:eastAsiaTheme="minorEastAsia" w:hAnsiTheme="minorEastAsia"/>
          <w:sz w:val="21"/>
          <w:szCs w:val="21"/>
        </w:rPr>
        <w:t>页面</w:t>
      </w:r>
      <w:r w:rsidR="00CC7B33" w:rsidRPr="007C1166">
        <w:rPr>
          <w:rFonts w:asciiTheme="minorEastAsia" w:eastAsiaTheme="minorEastAsia" w:hAnsiTheme="minorEastAsia" w:hint="eastAsia"/>
          <w:sz w:val="21"/>
          <w:szCs w:val="21"/>
        </w:rPr>
        <w:t>或删除</w:t>
      </w:r>
      <w:r w:rsidR="00CC7B33" w:rsidRPr="007C1166">
        <w:rPr>
          <w:rFonts w:asciiTheme="minorEastAsia" w:eastAsiaTheme="minorEastAsia" w:hAnsiTheme="minorEastAsia"/>
          <w:sz w:val="21"/>
          <w:szCs w:val="21"/>
        </w:rPr>
        <w:t>指定的页面</w:t>
      </w:r>
      <w:r w:rsidR="00A649C0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808CC">
        <w:rPr>
          <w:rFonts w:asciiTheme="minorEastAsia" w:eastAsiaTheme="minorEastAsia" w:hAnsiTheme="minorEastAsia" w:hint="eastAsia"/>
          <w:sz w:val="21"/>
          <w:szCs w:val="21"/>
        </w:rPr>
        <w:t>支持指定页面的旋转</w:t>
      </w:r>
      <w:r w:rsidR="006A60CE">
        <w:rPr>
          <w:rFonts w:asciiTheme="minorEastAsia" w:eastAsiaTheme="minorEastAsia" w:hAnsiTheme="minorEastAsia" w:hint="eastAsia"/>
          <w:sz w:val="21"/>
          <w:szCs w:val="21"/>
        </w:rPr>
        <w:t>及</w:t>
      </w:r>
      <w:r w:rsidR="00A649C0">
        <w:rPr>
          <w:rFonts w:asciiTheme="minorEastAsia" w:eastAsiaTheme="minorEastAsia" w:hAnsiTheme="minorEastAsia" w:hint="eastAsia"/>
          <w:sz w:val="21"/>
          <w:szCs w:val="21"/>
        </w:rPr>
        <w:t>自定义旋转角度，以满足不同页面不同内容的显示需求。</w:t>
      </w:r>
      <w:r w:rsidR="00645032">
        <w:rPr>
          <w:rFonts w:asciiTheme="minorEastAsia" w:eastAsiaTheme="minorEastAsia" w:hAnsiTheme="minorEastAsia" w:hint="eastAsia"/>
          <w:sz w:val="21"/>
          <w:szCs w:val="21"/>
        </w:rPr>
        <w:t>同时，</w:t>
      </w:r>
      <w:r w:rsidR="006A60CE">
        <w:rPr>
          <w:rFonts w:asciiTheme="minorEastAsia" w:eastAsiaTheme="minorEastAsia" w:hAnsiTheme="minorEastAsia" w:hint="eastAsia"/>
          <w:sz w:val="21"/>
          <w:szCs w:val="21"/>
        </w:rPr>
        <w:t>系统支持</w:t>
      </w:r>
      <w:r w:rsidR="00645032" w:rsidRPr="00645032">
        <w:rPr>
          <w:rFonts w:asciiTheme="minorEastAsia" w:eastAsiaTheme="minorEastAsia" w:hAnsiTheme="minorEastAsia" w:hint="eastAsia"/>
          <w:sz w:val="21"/>
          <w:szCs w:val="21"/>
        </w:rPr>
        <w:t>OFD版式文</w:t>
      </w:r>
      <w:r w:rsidR="00645032">
        <w:rPr>
          <w:rFonts w:asciiTheme="minorEastAsia" w:eastAsiaTheme="minorEastAsia" w:hAnsiTheme="minorEastAsia" w:hint="eastAsia"/>
          <w:sz w:val="21"/>
          <w:szCs w:val="21"/>
        </w:rPr>
        <w:t>档</w:t>
      </w:r>
      <w:r w:rsidR="00645032" w:rsidRPr="00645032">
        <w:rPr>
          <w:rFonts w:asciiTheme="minorEastAsia" w:eastAsiaTheme="minorEastAsia" w:hAnsiTheme="minorEastAsia" w:hint="eastAsia"/>
          <w:sz w:val="21"/>
          <w:szCs w:val="21"/>
        </w:rPr>
        <w:t>页面位置交换</w:t>
      </w:r>
      <w:r w:rsidR="00645032">
        <w:rPr>
          <w:rFonts w:asciiTheme="minorEastAsia" w:eastAsiaTheme="minorEastAsia" w:hAnsiTheme="minorEastAsia" w:hint="eastAsia"/>
          <w:sz w:val="21"/>
          <w:szCs w:val="21"/>
        </w:rPr>
        <w:t>功能</w:t>
      </w:r>
      <w:r w:rsidR="00645032" w:rsidRPr="00645032">
        <w:rPr>
          <w:rFonts w:asciiTheme="minorEastAsia" w:eastAsiaTheme="minorEastAsia" w:hAnsiTheme="minorEastAsia" w:hint="eastAsia"/>
          <w:sz w:val="21"/>
          <w:szCs w:val="21"/>
        </w:rPr>
        <w:t>，可指定</w:t>
      </w:r>
      <w:r w:rsidR="00645032">
        <w:rPr>
          <w:rFonts w:asciiTheme="minorEastAsia" w:eastAsiaTheme="minorEastAsia" w:hAnsiTheme="minorEastAsia" w:hint="eastAsia"/>
          <w:sz w:val="21"/>
          <w:szCs w:val="21"/>
        </w:rPr>
        <w:t>交换</w:t>
      </w:r>
      <w:r w:rsidR="006A60CE">
        <w:rPr>
          <w:rFonts w:asciiTheme="minorEastAsia" w:eastAsiaTheme="minorEastAsia" w:hAnsiTheme="minorEastAsia" w:hint="eastAsia"/>
          <w:sz w:val="21"/>
          <w:szCs w:val="21"/>
        </w:rPr>
        <w:t>页码</w:t>
      </w:r>
      <w:r w:rsidR="00645032" w:rsidRPr="0064503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E1D69E3" w14:textId="73B941A2" w:rsidR="00AD1A66" w:rsidRPr="00B74DEB" w:rsidRDefault="00E87843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二维码处理</w:t>
      </w:r>
    </w:p>
    <w:p w14:paraId="0973F1C6" w14:textId="2E915FBF" w:rsidR="00AD1A66" w:rsidRPr="007C1166" w:rsidRDefault="00AD1A66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系统可以</w:t>
      </w:r>
      <w:r w:rsidRPr="007C1166">
        <w:rPr>
          <w:rFonts w:asciiTheme="minorEastAsia" w:eastAsiaTheme="minorEastAsia" w:hAnsiTheme="minorEastAsia"/>
          <w:sz w:val="21"/>
          <w:szCs w:val="21"/>
        </w:rPr>
        <w:t>在OFD文档</w:t>
      </w:r>
      <w:r w:rsidR="00E87843" w:rsidRPr="007C1166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E87843" w:rsidRPr="007C1166">
        <w:rPr>
          <w:rFonts w:asciiTheme="minorEastAsia" w:eastAsiaTheme="minorEastAsia" w:hAnsiTheme="minorEastAsia"/>
          <w:sz w:val="21"/>
          <w:szCs w:val="21"/>
        </w:rPr>
        <w:t>指定位置</w:t>
      </w:r>
      <w:r w:rsidRPr="007C1166">
        <w:rPr>
          <w:rFonts w:asciiTheme="minorEastAsia" w:eastAsiaTheme="minorEastAsia" w:hAnsiTheme="minorEastAsia"/>
          <w:sz w:val="21"/>
          <w:szCs w:val="21"/>
        </w:rPr>
        <w:t>嵌入</w:t>
      </w:r>
      <w:r w:rsidR="00E87843" w:rsidRPr="007C1166">
        <w:rPr>
          <w:rFonts w:asciiTheme="minorEastAsia" w:eastAsiaTheme="minorEastAsia" w:hAnsiTheme="minorEastAsia" w:hint="eastAsia"/>
          <w:sz w:val="21"/>
          <w:szCs w:val="21"/>
        </w:rPr>
        <w:t>二维码</w:t>
      </w:r>
      <w:r w:rsidR="001E1E78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E1E78" w:rsidRPr="001E1E78">
        <w:rPr>
          <w:rFonts w:asciiTheme="minorEastAsia" w:eastAsiaTheme="minorEastAsia" w:hAnsiTheme="minorEastAsia"/>
          <w:sz w:val="21"/>
          <w:szCs w:val="21"/>
        </w:rPr>
        <w:t>支持</w:t>
      </w:r>
      <w:r w:rsidR="001E1E78" w:rsidRPr="001E1E78">
        <w:rPr>
          <w:rFonts w:asciiTheme="minorEastAsia" w:eastAsiaTheme="minorEastAsia" w:hAnsiTheme="minorEastAsia" w:hint="eastAsia"/>
          <w:sz w:val="21"/>
          <w:szCs w:val="21"/>
        </w:rPr>
        <w:t>宽</w:t>
      </w:r>
      <w:r w:rsidR="001E1E78" w:rsidRPr="001E1E78">
        <w:rPr>
          <w:rFonts w:asciiTheme="minorEastAsia" w:eastAsiaTheme="minorEastAsia" w:hAnsiTheme="minorEastAsia"/>
          <w:sz w:val="21"/>
          <w:szCs w:val="21"/>
        </w:rPr>
        <w:t>高、DPI等参数的</w:t>
      </w:r>
      <w:r w:rsidR="001E1E78" w:rsidRPr="001E1E78">
        <w:rPr>
          <w:rFonts w:asciiTheme="minorEastAsia" w:eastAsiaTheme="minorEastAsia" w:hAnsiTheme="minorEastAsia" w:hint="eastAsia"/>
          <w:sz w:val="21"/>
          <w:szCs w:val="21"/>
        </w:rPr>
        <w:t>自</w:t>
      </w:r>
      <w:r w:rsidR="001E1E78" w:rsidRPr="001E1E78">
        <w:rPr>
          <w:rFonts w:asciiTheme="minorEastAsia" w:eastAsiaTheme="minorEastAsia" w:hAnsiTheme="minorEastAsia"/>
          <w:sz w:val="21"/>
          <w:szCs w:val="21"/>
        </w:rPr>
        <w:t>定义</w:t>
      </w:r>
      <w:r w:rsidRPr="007C1166">
        <w:rPr>
          <w:rFonts w:asciiTheme="minorEastAsia" w:eastAsiaTheme="minorEastAsia" w:hAnsiTheme="minorEastAsia"/>
          <w:sz w:val="21"/>
          <w:szCs w:val="21"/>
        </w:rPr>
        <w:t>。</w:t>
      </w:r>
    </w:p>
    <w:p w14:paraId="3A2AF04D" w14:textId="77777777" w:rsidR="00E87843" w:rsidRPr="00B74DEB" w:rsidRDefault="00E87843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嵌入字体</w:t>
      </w:r>
    </w:p>
    <w:p w14:paraId="3FA1B85F" w14:textId="7DCEE4B1" w:rsidR="00E87843" w:rsidRPr="007C1166" w:rsidRDefault="00E8784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系统可以</w:t>
      </w:r>
      <w:r w:rsidRPr="007C1166">
        <w:rPr>
          <w:rFonts w:asciiTheme="minorEastAsia" w:eastAsiaTheme="minorEastAsia" w:hAnsiTheme="minorEastAsia"/>
          <w:sz w:val="21"/>
          <w:szCs w:val="21"/>
        </w:rPr>
        <w:t>在OFD文档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Pr="007C1166">
        <w:rPr>
          <w:rFonts w:asciiTheme="minorEastAsia" w:eastAsiaTheme="minorEastAsia" w:hAnsiTheme="minorEastAsia"/>
          <w:sz w:val="21"/>
          <w:szCs w:val="21"/>
        </w:rPr>
        <w:t>嵌入字体文件，从而保证各种环境下的呈现效果一致。</w:t>
      </w:r>
    </w:p>
    <w:p w14:paraId="400EF745" w14:textId="77777777" w:rsidR="00AB63BD" w:rsidRPr="00B74DEB" w:rsidRDefault="00AB63BD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文档</w:t>
      </w:r>
      <w:r w:rsidRPr="00B74DEB">
        <w:rPr>
          <w:rFonts w:asciiTheme="minorEastAsia" w:eastAsiaTheme="minorEastAsia" w:hAnsiTheme="minorEastAsia"/>
        </w:rPr>
        <w:t>组合拆分</w:t>
      </w:r>
    </w:p>
    <w:p w14:paraId="1930F0B4" w14:textId="4BB7B9E1" w:rsidR="00AB63BD" w:rsidRPr="007C1166" w:rsidRDefault="00AB63BD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系统支持将</w:t>
      </w:r>
      <w:r w:rsidRPr="007C1166">
        <w:rPr>
          <w:rFonts w:asciiTheme="minorEastAsia" w:eastAsiaTheme="minorEastAsia" w:hAnsiTheme="minorEastAsia"/>
          <w:sz w:val="21"/>
          <w:szCs w:val="21"/>
        </w:rPr>
        <w:t>多个文档按要求组合成一个OFD文件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支持将一个OFD</w:t>
      </w:r>
      <w:r w:rsidR="004F1D86">
        <w:rPr>
          <w:rFonts w:asciiTheme="minorEastAsia" w:eastAsiaTheme="minorEastAsia" w:hAnsiTheme="minorEastAsia"/>
          <w:sz w:val="21"/>
          <w:szCs w:val="21"/>
        </w:rPr>
        <w:t>文件</w:t>
      </w:r>
      <w:r w:rsidRPr="007C1166">
        <w:rPr>
          <w:rFonts w:asciiTheme="minorEastAsia" w:eastAsiaTheme="minorEastAsia" w:hAnsiTheme="minorEastAsia"/>
          <w:sz w:val="21"/>
          <w:szCs w:val="21"/>
        </w:rPr>
        <w:t>按要求拆分为多个OFD文件</w:t>
      </w:r>
      <w:r w:rsidR="006017D5">
        <w:rPr>
          <w:rFonts w:asciiTheme="minorEastAsia" w:eastAsiaTheme="minorEastAsia" w:hAnsiTheme="minorEastAsia"/>
          <w:sz w:val="21"/>
          <w:szCs w:val="21"/>
        </w:rPr>
        <w:t>或图片文件</w:t>
      </w:r>
      <w:r w:rsidRPr="007C1166">
        <w:rPr>
          <w:rFonts w:asciiTheme="minorEastAsia" w:eastAsiaTheme="minorEastAsia" w:hAnsiTheme="minorEastAsia"/>
          <w:sz w:val="21"/>
          <w:szCs w:val="21"/>
        </w:rPr>
        <w:t>。</w:t>
      </w:r>
    </w:p>
    <w:p w14:paraId="058EECAE" w14:textId="77777777" w:rsidR="00AB63BD" w:rsidRDefault="00AB63BD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7C1166">
        <w:rPr>
          <w:rFonts w:asciiTheme="minorEastAsia" w:eastAsiaTheme="minorEastAsia" w:hAnsiTheme="minorEastAsia"/>
          <w:sz w:val="21"/>
          <w:szCs w:val="21"/>
        </w:rPr>
        <w:t>组合的文档格式包括Office文件、WPS文件、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PDF</w:t>
      </w:r>
      <w:r w:rsidRPr="007C1166">
        <w:rPr>
          <w:rFonts w:asciiTheme="minorEastAsia" w:eastAsiaTheme="minorEastAsia" w:hAnsiTheme="minorEastAsia"/>
          <w:sz w:val="21"/>
          <w:szCs w:val="21"/>
        </w:rPr>
        <w:t>、XPS、图片、网页等，对图片文件可指定组合后的宽度、分辨率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C25692C" w14:textId="77777777" w:rsidR="00E26227" w:rsidRPr="00E26227" w:rsidRDefault="00E26227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E26227">
        <w:rPr>
          <w:rFonts w:asciiTheme="minorEastAsia" w:eastAsiaTheme="minorEastAsia" w:hAnsiTheme="minorEastAsia" w:hint="eastAsia"/>
        </w:rPr>
        <w:t>文本内容</w:t>
      </w:r>
      <w:r w:rsidRPr="00E26227">
        <w:rPr>
          <w:rFonts w:asciiTheme="minorEastAsia" w:eastAsiaTheme="minorEastAsia" w:hAnsiTheme="minorEastAsia"/>
        </w:rPr>
        <w:t>提取</w:t>
      </w:r>
    </w:p>
    <w:p w14:paraId="1F4599AE" w14:textId="4C9C2974" w:rsidR="00E26227" w:rsidRPr="00E26227" w:rsidRDefault="00E26227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42650">
        <w:rPr>
          <w:rFonts w:asciiTheme="minorEastAsia" w:eastAsiaTheme="minorEastAsia" w:hAnsiTheme="minorEastAsia" w:hint="eastAsia"/>
          <w:sz w:val="21"/>
          <w:szCs w:val="21"/>
        </w:rPr>
        <w:t>支持</w:t>
      </w:r>
      <w:r w:rsidRPr="00542650">
        <w:rPr>
          <w:rFonts w:asciiTheme="minorEastAsia" w:eastAsiaTheme="minorEastAsia" w:hAnsiTheme="minorEastAsia"/>
          <w:sz w:val="21"/>
          <w:szCs w:val="21"/>
        </w:rPr>
        <w:t>检索服务，可快速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提取</w:t>
      </w:r>
      <w:r w:rsidRPr="00542650">
        <w:rPr>
          <w:rFonts w:asciiTheme="minorEastAsia" w:eastAsiaTheme="minorEastAsia" w:hAnsiTheme="minorEastAsia"/>
          <w:sz w:val="21"/>
          <w:szCs w:val="21"/>
        </w:rPr>
        <w:t>OFD文件的文本内容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，并提交</w:t>
      </w:r>
      <w:r w:rsidRPr="00542650">
        <w:rPr>
          <w:rFonts w:asciiTheme="minorEastAsia" w:eastAsiaTheme="minorEastAsia" w:hAnsiTheme="minorEastAsia"/>
          <w:sz w:val="21"/>
          <w:szCs w:val="21"/>
        </w:rPr>
        <w:t>搜索</w:t>
      </w:r>
      <w:r w:rsidR="009D03A9">
        <w:rPr>
          <w:rFonts w:asciiTheme="minorEastAsia" w:eastAsiaTheme="minorEastAsia" w:hAnsiTheme="minorEastAsia"/>
          <w:sz w:val="21"/>
          <w:szCs w:val="21"/>
        </w:rPr>
        <w:t>引擎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Pr="00542650">
        <w:rPr>
          <w:rFonts w:asciiTheme="minorEastAsia" w:eastAsiaTheme="minorEastAsia" w:hAnsiTheme="minorEastAsia"/>
          <w:sz w:val="21"/>
          <w:szCs w:val="21"/>
        </w:rPr>
        <w:t>生成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文件</w:t>
      </w:r>
      <w:r w:rsidRPr="00542650">
        <w:rPr>
          <w:rFonts w:asciiTheme="minorEastAsia" w:eastAsiaTheme="minorEastAsia" w:hAnsiTheme="minorEastAsia"/>
          <w:sz w:val="21"/>
          <w:szCs w:val="21"/>
        </w:rPr>
        <w:t>内容索引库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，从而</w:t>
      </w:r>
      <w:r w:rsidRPr="00542650">
        <w:rPr>
          <w:rFonts w:asciiTheme="minorEastAsia" w:eastAsiaTheme="minorEastAsia" w:hAnsiTheme="minorEastAsia"/>
          <w:sz w:val="21"/>
          <w:szCs w:val="21"/>
        </w:rPr>
        <w:t>实现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基于</w:t>
      </w:r>
      <w:r w:rsidRPr="00542650">
        <w:rPr>
          <w:rFonts w:asciiTheme="minorEastAsia" w:eastAsiaTheme="minorEastAsia" w:hAnsiTheme="minorEastAsia"/>
          <w:sz w:val="21"/>
          <w:szCs w:val="21"/>
        </w:rPr>
        <w:t>文本的版式文件</w:t>
      </w:r>
      <w:r w:rsidRPr="00542650">
        <w:rPr>
          <w:rFonts w:asciiTheme="minorEastAsia" w:eastAsiaTheme="minorEastAsia" w:hAnsiTheme="minorEastAsia" w:hint="eastAsia"/>
          <w:sz w:val="21"/>
          <w:szCs w:val="21"/>
        </w:rPr>
        <w:t>内容检索</w:t>
      </w:r>
      <w:r w:rsidRPr="00542650">
        <w:rPr>
          <w:rFonts w:asciiTheme="minorEastAsia" w:eastAsiaTheme="minorEastAsia" w:hAnsiTheme="minorEastAsia"/>
          <w:sz w:val="21"/>
          <w:szCs w:val="21"/>
        </w:rPr>
        <w:t>。</w:t>
      </w:r>
    </w:p>
    <w:p w14:paraId="571A8708" w14:textId="1C7796A4" w:rsidR="00F32712" w:rsidRPr="00B74DEB" w:rsidRDefault="00F32712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bookmarkStart w:id="5" w:name="_Toc433388653"/>
      <w:r w:rsidRPr="00B74DEB">
        <w:rPr>
          <w:rFonts w:asciiTheme="minorEastAsia" w:eastAsiaTheme="minorEastAsia" w:hAnsiTheme="minorEastAsia" w:hint="eastAsia"/>
        </w:rPr>
        <w:t>水印</w:t>
      </w:r>
      <w:bookmarkEnd w:id="5"/>
      <w:r w:rsidR="00961542">
        <w:rPr>
          <w:rFonts w:asciiTheme="minorEastAsia" w:eastAsiaTheme="minorEastAsia" w:hAnsiTheme="minorEastAsia" w:hint="eastAsia"/>
        </w:rPr>
        <w:t>/背景</w:t>
      </w:r>
      <w:r w:rsidR="00621943">
        <w:rPr>
          <w:rFonts w:asciiTheme="minorEastAsia" w:eastAsiaTheme="minorEastAsia" w:hAnsiTheme="minorEastAsia" w:hint="eastAsia"/>
        </w:rPr>
        <w:t>处理</w:t>
      </w:r>
    </w:p>
    <w:p w14:paraId="2FBB241C" w14:textId="77777777" w:rsidR="00F32712" w:rsidRPr="007C1166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支持在转化后文档的指定页面中插入水印和背景，水印和背景支持图形、图像和文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lastRenderedPageBreak/>
        <w:t>字的组合描述。</w:t>
      </w:r>
    </w:p>
    <w:p w14:paraId="396516B8" w14:textId="77777777" w:rsidR="00AB63BD" w:rsidRPr="007C1166" w:rsidRDefault="00AB63BD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添加</w:t>
      </w:r>
      <w:r w:rsidRPr="007C1166">
        <w:rPr>
          <w:rFonts w:asciiTheme="minorEastAsia" w:eastAsiaTheme="minorEastAsia" w:hAnsiTheme="minorEastAsia"/>
          <w:sz w:val="21"/>
          <w:szCs w:val="21"/>
        </w:rPr>
        <w:t>的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图片</w:t>
      </w:r>
      <w:r w:rsidRPr="007C1166">
        <w:rPr>
          <w:rFonts w:asciiTheme="minorEastAsia" w:eastAsiaTheme="minorEastAsia" w:hAnsiTheme="minorEastAsia"/>
          <w:sz w:val="21"/>
          <w:szCs w:val="21"/>
        </w:rPr>
        <w:t>水印可指定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位置、</w:t>
      </w:r>
      <w:r w:rsidRPr="007C1166">
        <w:rPr>
          <w:rFonts w:asciiTheme="minorEastAsia" w:eastAsiaTheme="minorEastAsia" w:hAnsiTheme="minorEastAsia"/>
          <w:sz w:val="21"/>
          <w:szCs w:val="21"/>
        </w:rPr>
        <w:t>是否可以打印、是否视图显示等属性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文字水印可指定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位置</w:t>
      </w:r>
      <w:r w:rsidRPr="007C1166">
        <w:rPr>
          <w:rFonts w:asciiTheme="minorEastAsia" w:eastAsiaTheme="minorEastAsia" w:hAnsiTheme="minorEastAsia"/>
          <w:sz w:val="21"/>
          <w:szCs w:val="21"/>
        </w:rPr>
        <w:t>、文本内容、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字体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、字体颜色、旋转角度等属性。</w:t>
      </w:r>
    </w:p>
    <w:p w14:paraId="762574CC" w14:textId="146DDD8F" w:rsidR="00AB63BD" w:rsidRPr="00B74DEB" w:rsidRDefault="00AB63BD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 w:rsidRPr="00B74DEB">
        <w:rPr>
          <w:rFonts w:asciiTheme="minorEastAsia" w:eastAsiaTheme="minorEastAsia" w:hAnsiTheme="minorEastAsia" w:hint="eastAsia"/>
        </w:rPr>
        <w:t>数字签名</w:t>
      </w:r>
    </w:p>
    <w:p w14:paraId="15FE9BCA" w14:textId="77777777" w:rsidR="002A7B73" w:rsidRPr="007C1166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B74DEB"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="00B74DEB" w:rsidRPr="007C1166">
        <w:rPr>
          <w:rFonts w:asciiTheme="minorEastAsia" w:eastAsiaTheme="minorEastAsia" w:hAnsiTheme="minorEastAsia"/>
          <w:sz w:val="21"/>
          <w:szCs w:val="21"/>
        </w:rPr>
        <w:t>在</w:t>
      </w:r>
      <w:r w:rsidR="00B74DEB" w:rsidRPr="007C1166">
        <w:rPr>
          <w:rFonts w:asciiTheme="minorEastAsia" w:eastAsiaTheme="minorEastAsia" w:hAnsiTheme="minorEastAsia" w:hint="eastAsia"/>
          <w:sz w:val="21"/>
          <w:szCs w:val="21"/>
        </w:rPr>
        <w:t>O</w:t>
      </w:r>
      <w:r w:rsidR="00B74DEB" w:rsidRPr="007C1166">
        <w:rPr>
          <w:rFonts w:asciiTheme="minorEastAsia" w:eastAsiaTheme="minorEastAsia" w:hAnsiTheme="minorEastAsia"/>
          <w:sz w:val="21"/>
          <w:szCs w:val="21"/>
        </w:rPr>
        <w:t>FD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文件</w:t>
      </w:r>
      <w:r w:rsidR="00B74DEB" w:rsidRPr="007C1166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添加符合OFD格式规范和密码技术应用规范要求的数字签名。</w:t>
      </w:r>
    </w:p>
    <w:p w14:paraId="63AB5A97" w14:textId="77777777" w:rsidR="00F32712" w:rsidRPr="007C1166" w:rsidRDefault="002A7B7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系统提供</w:t>
      </w:r>
      <w:r w:rsidRPr="007C1166">
        <w:rPr>
          <w:rFonts w:asciiTheme="minorEastAsia" w:eastAsiaTheme="minorEastAsia" w:hAnsiTheme="minorEastAsia"/>
          <w:sz w:val="21"/>
          <w:szCs w:val="21"/>
        </w:rPr>
        <w:t>两种方式实现数字签名的添加：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接口</w:t>
      </w:r>
      <w:r w:rsidRPr="007C1166">
        <w:rPr>
          <w:rFonts w:asciiTheme="minorEastAsia" w:eastAsiaTheme="minorEastAsia" w:hAnsiTheme="minorEastAsia"/>
          <w:sz w:val="21"/>
          <w:szCs w:val="21"/>
        </w:rPr>
        <w:t>方式（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须</w:t>
      </w:r>
      <w:r w:rsidRPr="007C1166">
        <w:rPr>
          <w:rFonts w:asciiTheme="minorEastAsia" w:eastAsiaTheme="minorEastAsia" w:hAnsiTheme="minorEastAsia"/>
          <w:sz w:val="21"/>
          <w:szCs w:val="21"/>
        </w:rPr>
        <w:t>提供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签名</w:t>
      </w:r>
      <w:r w:rsidRPr="007C1166">
        <w:rPr>
          <w:rFonts w:asciiTheme="minorEastAsia" w:eastAsiaTheme="minorEastAsia" w:hAnsiTheme="minorEastAsia"/>
          <w:sz w:val="21"/>
          <w:szCs w:val="21"/>
        </w:rPr>
        <w:t>信息和关联类名）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和证书</w:t>
      </w:r>
      <w:r w:rsidRPr="007C1166">
        <w:rPr>
          <w:rFonts w:asciiTheme="minorEastAsia" w:eastAsiaTheme="minorEastAsia" w:hAnsiTheme="minorEastAsia"/>
          <w:sz w:val="21"/>
          <w:szCs w:val="21"/>
        </w:rPr>
        <w:t>方式（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须</w:t>
      </w:r>
      <w:r w:rsidRPr="007C1166">
        <w:rPr>
          <w:rFonts w:asciiTheme="minorEastAsia" w:eastAsiaTheme="minorEastAsia" w:hAnsiTheme="minorEastAsia"/>
          <w:sz w:val="21"/>
          <w:szCs w:val="21"/>
        </w:rPr>
        <w:t>提供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封装的CA证书</w:t>
      </w:r>
      <w:r w:rsidRPr="007C1166">
        <w:rPr>
          <w:rFonts w:asciiTheme="minorEastAsia" w:eastAsiaTheme="minorEastAsia" w:hAnsiTheme="minorEastAsia"/>
          <w:sz w:val="21"/>
          <w:szCs w:val="21"/>
        </w:rPr>
        <w:t>）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621943"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621943" w:rsidRPr="007C1166">
        <w:rPr>
          <w:rFonts w:asciiTheme="minorEastAsia" w:eastAsiaTheme="minorEastAsia" w:hAnsiTheme="minorEastAsia"/>
          <w:sz w:val="21"/>
          <w:szCs w:val="21"/>
        </w:rPr>
        <w:t>同时提供数字签名的删除。</w:t>
      </w:r>
    </w:p>
    <w:p w14:paraId="3FBF3443" w14:textId="6C08C66C" w:rsidR="00621943" w:rsidRPr="007C1166" w:rsidRDefault="0062194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7C1166">
        <w:rPr>
          <w:rFonts w:asciiTheme="minorEastAsia" w:eastAsiaTheme="minorEastAsia" w:hAnsiTheme="minorEastAsia"/>
          <w:sz w:val="21"/>
          <w:szCs w:val="21"/>
        </w:rPr>
        <w:t>提供数字签名的验证接口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供</w:t>
      </w:r>
      <w:r w:rsidRPr="007C1166">
        <w:rPr>
          <w:rFonts w:asciiTheme="minorEastAsia" w:eastAsiaTheme="minorEastAsia" w:hAnsiTheme="minorEastAsia"/>
          <w:sz w:val="21"/>
          <w:szCs w:val="21"/>
        </w:rPr>
        <w:t>应用系统调用。</w:t>
      </w:r>
    </w:p>
    <w:p w14:paraId="2544CD47" w14:textId="1A1C2626" w:rsidR="002A7B73" w:rsidRPr="00B74DEB" w:rsidRDefault="00E000AB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批量盖章</w:t>
      </w:r>
    </w:p>
    <w:p w14:paraId="5B83D596" w14:textId="1938DC9E" w:rsidR="002A7B73" w:rsidRPr="007C1166" w:rsidRDefault="002A7B73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配合电子</w:t>
      </w:r>
      <w:r w:rsidRPr="007C1166">
        <w:rPr>
          <w:rFonts w:asciiTheme="minorEastAsia" w:eastAsiaTheme="minorEastAsia" w:hAnsiTheme="minorEastAsia"/>
          <w:sz w:val="21"/>
          <w:szCs w:val="21"/>
        </w:rPr>
        <w:t>签章服务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可实现</w:t>
      </w:r>
      <w:r w:rsidR="00687153">
        <w:rPr>
          <w:rFonts w:asciiTheme="minorEastAsia" w:eastAsiaTheme="minorEastAsia" w:hAnsiTheme="minorEastAsia"/>
          <w:sz w:val="21"/>
          <w:szCs w:val="21"/>
        </w:rPr>
        <w:t>后台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批量</w:t>
      </w:r>
      <w:r w:rsidRPr="007C1166">
        <w:rPr>
          <w:rFonts w:asciiTheme="minorEastAsia" w:eastAsiaTheme="minorEastAsia" w:hAnsiTheme="minorEastAsia"/>
          <w:sz w:val="21"/>
          <w:szCs w:val="21"/>
        </w:rPr>
        <w:t>盖章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可指定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盖章</w:t>
      </w:r>
      <w:r w:rsidRPr="007C1166">
        <w:rPr>
          <w:rFonts w:asciiTheme="minorEastAsia" w:eastAsiaTheme="minorEastAsia" w:hAnsiTheme="minorEastAsia"/>
          <w:sz w:val="21"/>
          <w:szCs w:val="21"/>
        </w:rPr>
        <w:t>的位置和大小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7C1166">
        <w:rPr>
          <w:rFonts w:asciiTheme="minorEastAsia" w:eastAsiaTheme="minorEastAsia" w:hAnsiTheme="minorEastAsia"/>
          <w:sz w:val="21"/>
          <w:szCs w:val="21"/>
        </w:rPr>
        <w:t>支持</w:t>
      </w:r>
      <w:r w:rsidR="00AD1A66" w:rsidRPr="007C1166">
        <w:rPr>
          <w:rFonts w:asciiTheme="minorEastAsia" w:eastAsiaTheme="minorEastAsia" w:hAnsiTheme="minorEastAsia" w:hint="eastAsia"/>
          <w:sz w:val="21"/>
          <w:szCs w:val="21"/>
        </w:rPr>
        <w:t>电子印章</w:t>
      </w:r>
      <w:r w:rsidRPr="007C1166">
        <w:rPr>
          <w:rFonts w:asciiTheme="minorEastAsia" w:eastAsiaTheme="minorEastAsia" w:hAnsiTheme="minorEastAsia"/>
          <w:sz w:val="21"/>
          <w:szCs w:val="21"/>
        </w:rPr>
        <w:t>的删除（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可</w:t>
      </w:r>
      <w:r w:rsidRPr="007C1166">
        <w:rPr>
          <w:rFonts w:asciiTheme="minorEastAsia" w:eastAsiaTheme="minorEastAsia" w:hAnsiTheme="minorEastAsia"/>
          <w:sz w:val="21"/>
          <w:szCs w:val="21"/>
        </w:rPr>
        <w:t>保留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印章</w:t>
      </w:r>
      <w:r w:rsidRPr="007C1166">
        <w:rPr>
          <w:rFonts w:asciiTheme="minorEastAsia" w:eastAsiaTheme="minorEastAsia" w:hAnsiTheme="minorEastAsia"/>
          <w:sz w:val="21"/>
          <w:szCs w:val="21"/>
        </w:rPr>
        <w:t>图元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Pr="007C1166">
        <w:rPr>
          <w:rFonts w:asciiTheme="minorEastAsia" w:eastAsiaTheme="minorEastAsia" w:hAnsiTheme="minorEastAsia"/>
          <w:sz w:val="21"/>
          <w:szCs w:val="21"/>
        </w:rPr>
        <w:t>）</w:t>
      </w:r>
      <w:r w:rsidR="00AD1A66" w:rsidRPr="007C1166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7C1166">
        <w:rPr>
          <w:rFonts w:asciiTheme="minorEastAsia" w:eastAsiaTheme="minorEastAsia" w:hAnsiTheme="minorEastAsia"/>
          <w:sz w:val="21"/>
          <w:szCs w:val="21"/>
        </w:rPr>
        <w:t>提供验章接口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可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通过</w:t>
      </w:r>
      <w:r w:rsidRPr="007C1166">
        <w:rPr>
          <w:rFonts w:asciiTheme="minorEastAsia" w:eastAsiaTheme="minorEastAsia" w:hAnsiTheme="minorEastAsia"/>
          <w:sz w:val="21"/>
          <w:szCs w:val="21"/>
        </w:rPr>
        <w:t>接口在系统中进行电子印章的验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证</w:t>
      </w:r>
      <w:r w:rsidRPr="007C1166">
        <w:rPr>
          <w:rFonts w:asciiTheme="minorEastAsia" w:eastAsiaTheme="minorEastAsia" w:hAnsiTheme="minorEastAsia"/>
          <w:sz w:val="21"/>
          <w:szCs w:val="21"/>
        </w:rPr>
        <w:t>。</w:t>
      </w:r>
    </w:p>
    <w:p w14:paraId="58304650" w14:textId="796CBBD4" w:rsidR="0016420A" w:rsidRDefault="0016420A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对于</w:t>
      </w:r>
      <w:r w:rsidRPr="007C1166">
        <w:rPr>
          <w:rFonts w:asciiTheme="minorEastAsia" w:eastAsiaTheme="minorEastAsia" w:hAnsiTheme="minorEastAsia"/>
          <w:sz w:val="21"/>
          <w:szCs w:val="21"/>
        </w:rPr>
        <w:t>已有印章的历史文件，在转换时可删除数字签名而保留印章图元，然后再新加数字签名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7C1166">
        <w:rPr>
          <w:rFonts w:asciiTheme="minorEastAsia" w:eastAsiaTheme="minorEastAsia" w:hAnsiTheme="minorEastAsia"/>
          <w:sz w:val="21"/>
          <w:szCs w:val="21"/>
        </w:rPr>
        <w:t>或者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将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旧</w:t>
      </w:r>
      <w:r w:rsidRPr="007C1166">
        <w:rPr>
          <w:rFonts w:asciiTheme="minorEastAsia" w:eastAsiaTheme="minorEastAsia" w:hAnsiTheme="minorEastAsia"/>
          <w:sz w:val="21"/>
          <w:szCs w:val="21"/>
        </w:rPr>
        <w:t>的印章图元和数字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签名</w:t>
      </w:r>
      <w:r w:rsidRPr="007C1166">
        <w:rPr>
          <w:rFonts w:asciiTheme="minorEastAsia" w:eastAsiaTheme="minorEastAsia" w:hAnsiTheme="minorEastAsia"/>
          <w:sz w:val="21"/>
          <w:szCs w:val="21"/>
        </w:rPr>
        <w:t>全部删除，再加盖新的电子印章。</w:t>
      </w:r>
    </w:p>
    <w:p w14:paraId="6BA5CF8E" w14:textId="77777777" w:rsidR="00F32712" w:rsidRPr="00B74DEB" w:rsidRDefault="00F32712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bookmarkStart w:id="6" w:name="_Toc433388654"/>
      <w:r w:rsidRPr="00B74DEB">
        <w:rPr>
          <w:rFonts w:asciiTheme="minorEastAsia" w:eastAsiaTheme="minorEastAsia" w:hAnsiTheme="minorEastAsia" w:hint="eastAsia"/>
        </w:rPr>
        <w:t>加密封装</w:t>
      </w:r>
      <w:bookmarkEnd w:id="6"/>
    </w:p>
    <w:p w14:paraId="53186249" w14:textId="77777777" w:rsidR="00F32712" w:rsidRDefault="0054220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F32712" w:rsidRPr="007C1166">
        <w:rPr>
          <w:rFonts w:asciiTheme="minorEastAsia" w:eastAsiaTheme="minorEastAsia" w:hAnsiTheme="minorEastAsia" w:hint="eastAsia"/>
          <w:sz w:val="21"/>
          <w:szCs w:val="21"/>
        </w:rPr>
        <w:t>支持将转换后的版式文件封装为指定类型的加密信封，该信封可被具备条件的阅读终端打开，而未授权的用户和软件无法打开。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支持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使用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用户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指定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的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加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解密算法进行文件的加解密，支持在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OFD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文档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添加阅读有效期控制</w:t>
      </w:r>
      <w:r w:rsidR="002A7B73" w:rsidRPr="007C1166">
        <w:rPr>
          <w:rFonts w:asciiTheme="minorEastAsia" w:eastAsiaTheme="minorEastAsia" w:hAnsiTheme="minorEastAsia" w:hint="eastAsia"/>
          <w:sz w:val="21"/>
          <w:szCs w:val="21"/>
        </w:rPr>
        <w:t>信息</w:t>
      </w:r>
      <w:r w:rsidR="002A7B73" w:rsidRPr="007C1166">
        <w:rPr>
          <w:rFonts w:asciiTheme="minorEastAsia" w:eastAsiaTheme="minorEastAsia" w:hAnsiTheme="minorEastAsia"/>
          <w:sz w:val="21"/>
          <w:szCs w:val="21"/>
        </w:rPr>
        <w:t>。</w:t>
      </w:r>
    </w:p>
    <w:p w14:paraId="6006F27B" w14:textId="47213E5C" w:rsidR="000C711C" w:rsidRPr="000C711C" w:rsidRDefault="000C711C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C711C">
        <w:rPr>
          <w:rFonts w:asciiTheme="minorEastAsia" w:eastAsiaTheme="minorEastAsia" w:hAnsiTheme="minorEastAsia" w:hint="eastAsia"/>
          <w:sz w:val="21"/>
          <w:szCs w:val="21"/>
        </w:rPr>
        <w:t>对于保密要求比较高的电子文件，一般在格式转换时或标识、盖章后，通过调用加密封装服务或接口包装为加密信封文件，包装后的加密文件需要持有对应的密钥才可以阅读。</w:t>
      </w:r>
    </w:p>
    <w:p w14:paraId="059152BF" w14:textId="77777777" w:rsidR="000C711C" w:rsidRPr="000C711C" w:rsidRDefault="000C711C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C711C">
        <w:rPr>
          <w:rFonts w:asciiTheme="minorEastAsia" w:eastAsiaTheme="minorEastAsia" w:hAnsiTheme="minorEastAsia" w:hint="eastAsia"/>
          <w:sz w:val="21"/>
          <w:szCs w:val="21"/>
        </w:rPr>
        <w:t>加密封装可支持不同的加密强度和授权阅读方式，可支持选择使用以下方式：</w:t>
      </w:r>
    </w:p>
    <w:p w14:paraId="332018BE" w14:textId="77777777" w:rsidR="000C711C" w:rsidRPr="000C711C" w:rsidRDefault="000C711C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C711C">
        <w:rPr>
          <w:rFonts w:asciiTheme="minorEastAsia" w:eastAsiaTheme="minorEastAsia" w:hAnsiTheme="minorEastAsia" w:hint="eastAsia"/>
          <w:sz w:val="21"/>
          <w:szCs w:val="21"/>
        </w:rPr>
        <w:t>（1）阅读时需要提供密码才可阅读。封装时依据此密码对数据进行对称加密。</w:t>
      </w:r>
    </w:p>
    <w:p w14:paraId="71620311" w14:textId="77777777" w:rsidR="000C711C" w:rsidRPr="000C711C" w:rsidRDefault="000C711C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C711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C711C">
        <w:rPr>
          <w:rFonts w:asciiTheme="minorEastAsia" w:eastAsiaTheme="minorEastAsia" w:hAnsiTheme="minorEastAsia"/>
          <w:sz w:val="21"/>
          <w:szCs w:val="21"/>
        </w:rPr>
        <w:t>2</w:t>
      </w:r>
      <w:r w:rsidRPr="000C711C">
        <w:rPr>
          <w:rFonts w:asciiTheme="minorEastAsia" w:eastAsiaTheme="minorEastAsia" w:hAnsiTheme="minorEastAsia" w:hint="eastAsia"/>
          <w:sz w:val="21"/>
          <w:szCs w:val="21"/>
        </w:rPr>
        <w:t>）指定对应的设备可以阅读。封装时以设备的对应信息作为加密密钥。</w:t>
      </w:r>
    </w:p>
    <w:p w14:paraId="4811701D" w14:textId="581C9F68" w:rsidR="000C711C" w:rsidRPr="000C711C" w:rsidRDefault="000C711C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C711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0C711C">
        <w:rPr>
          <w:rFonts w:asciiTheme="minorEastAsia" w:eastAsiaTheme="minorEastAsia" w:hAnsiTheme="minorEastAsia"/>
          <w:sz w:val="21"/>
          <w:szCs w:val="21"/>
        </w:rPr>
        <w:t>3</w:t>
      </w:r>
      <w:r w:rsidRPr="000C711C">
        <w:rPr>
          <w:rFonts w:asciiTheme="minorEastAsia" w:eastAsiaTheme="minorEastAsia" w:hAnsiTheme="minorEastAsia" w:hint="eastAsia"/>
          <w:sz w:val="21"/>
          <w:szCs w:val="21"/>
        </w:rPr>
        <w:t>）指定持有特定私钥或Key的人可以阅读。使用256位或指定长度的随机密码对文件数据进行对称加密，再用对应的公钥对密码进行非对称加密。</w:t>
      </w:r>
    </w:p>
    <w:p w14:paraId="697F7358" w14:textId="71373ECE" w:rsidR="00CC7B33" w:rsidRDefault="00D421DD" w:rsidP="00877112">
      <w:pPr>
        <w:pStyle w:val="2"/>
        <w:spacing w:beforeLines="50" w:before="190" w:afterLines="50" w:after="190" w:line="360" w:lineRule="auto"/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后台管理</w:t>
      </w:r>
    </w:p>
    <w:p w14:paraId="6F716ABB" w14:textId="5FA5B79F" w:rsidR="00D421DD" w:rsidRDefault="00D421DD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421DD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D421DD">
        <w:rPr>
          <w:rFonts w:asciiTheme="minorEastAsia" w:eastAsiaTheme="minorEastAsia" w:hAnsiTheme="minorEastAsia"/>
          <w:sz w:val="21"/>
          <w:szCs w:val="21"/>
        </w:rPr>
        <w:t>提供完善的后台管理功能，具体如下：</w:t>
      </w:r>
    </w:p>
    <w:p w14:paraId="00AB9B36" w14:textId="7ED86146" w:rsidR="00CF65D5" w:rsidRPr="001B0A56" w:rsidRDefault="00CF65D5" w:rsidP="002443B9">
      <w:pPr>
        <w:pStyle w:val="ab"/>
        <w:numPr>
          <w:ilvl w:val="0"/>
          <w:numId w:val="7"/>
        </w:numPr>
        <w:snapToGrid w:val="0"/>
        <w:spacing w:line="360" w:lineRule="auto"/>
        <w:ind w:left="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1B0A56">
        <w:rPr>
          <w:rFonts w:asciiTheme="minorEastAsia" w:eastAsiaTheme="minorEastAsia" w:hAnsiTheme="minorEastAsia" w:hint="eastAsia"/>
          <w:b/>
          <w:sz w:val="21"/>
          <w:szCs w:val="21"/>
        </w:rPr>
        <w:t>监控管理</w:t>
      </w:r>
    </w:p>
    <w:p w14:paraId="7470BDD0" w14:textId="421F8524" w:rsidR="00465C78" w:rsidRDefault="00CF65D5" w:rsidP="00E000AB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7C1166">
        <w:rPr>
          <w:rFonts w:asciiTheme="minorEastAsia" w:eastAsiaTheme="minorEastAsia" w:hAnsiTheme="minorEastAsia"/>
          <w:sz w:val="21"/>
          <w:szCs w:val="21"/>
        </w:rPr>
        <w:t>采用</w:t>
      </w:r>
      <w:r w:rsidR="007E3FF8">
        <w:rPr>
          <w:rFonts w:asciiTheme="minorEastAsia" w:eastAsiaTheme="minorEastAsia" w:hAnsiTheme="minorEastAsia" w:hint="eastAsia"/>
          <w:sz w:val="21"/>
          <w:szCs w:val="21"/>
        </w:rPr>
        <w:t>图形化</w:t>
      </w:r>
      <w:r w:rsidRPr="007C1166">
        <w:rPr>
          <w:rFonts w:asciiTheme="minorEastAsia" w:eastAsiaTheme="minorEastAsia" w:hAnsiTheme="minorEastAsia"/>
          <w:sz w:val="21"/>
          <w:szCs w:val="21"/>
        </w:rPr>
        <w:t>方式显示各转换节点的转换状态，包括成功数、失败数等</w:t>
      </w:r>
      <w:r>
        <w:rPr>
          <w:rFonts w:asciiTheme="minorEastAsia" w:eastAsiaTheme="minorEastAsia" w:hAnsiTheme="minorEastAsia" w:hint="eastAsia"/>
          <w:sz w:val="21"/>
          <w:szCs w:val="21"/>
        </w:rPr>
        <w:t>信息：</w:t>
      </w:r>
    </w:p>
    <w:p w14:paraId="69DF1203" w14:textId="17E4402F" w:rsidR="00CF65D5" w:rsidRDefault="00CF65D5" w:rsidP="00CF65D5">
      <w:pPr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A7F0CF0" wp14:editId="779C29DB">
            <wp:extent cx="4972050" cy="2361723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8524" cy="236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F6C6" w14:textId="78ECB2CD" w:rsidR="00CF65D5" w:rsidRPr="009D03A9" w:rsidRDefault="00CF65D5" w:rsidP="00F36279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图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监控管理界面</w:t>
      </w:r>
    </w:p>
    <w:p w14:paraId="123BC64C" w14:textId="469029F7" w:rsidR="002779B4" w:rsidRPr="001B0A56" w:rsidRDefault="002779B4" w:rsidP="002443B9">
      <w:pPr>
        <w:pStyle w:val="ab"/>
        <w:numPr>
          <w:ilvl w:val="0"/>
          <w:numId w:val="7"/>
        </w:numPr>
        <w:snapToGrid w:val="0"/>
        <w:spacing w:line="360" w:lineRule="auto"/>
        <w:ind w:left="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1B0A56">
        <w:rPr>
          <w:rFonts w:asciiTheme="minorEastAsia" w:eastAsiaTheme="minorEastAsia" w:hAnsiTheme="minorEastAsia" w:hint="eastAsia"/>
          <w:b/>
          <w:sz w:val="21"/>
          <w:szCs w:val="21"/>
        </w:rPr>
        <w:t>在线预览</w:t>
      </w:r>
    </w:p>
    <w:p w14:paraId="1A32FC8C" w14:textId="3DBC8A66" w:rsidR="002779B4" w:rsidRDefault="002779B4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7C1166">
        <w:rPr>
          <w:rFonts w:asciiTheme="minorEastAsia" w:eastAsiaTheme="minorEastAsia" w:hAnsiTheme="minorEastAsia"/>
          <w:sz w:val="21"/>
          <w:szCs w:val="21"/>
        </w:rPr>
        <w:t>提供在线预览，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可直接</w:t>
      </w:r>
      <w:r w:rsidRPr="007C1166">
        <w:rPr>
          <w:rFonts w:asciiTheme="minorEastAsia" w:eastAsiaTheme="minorEastAsia" w:hAnsiTheme="minorEastAsia"/>
          <w:sz w:val="21"/>
          <w:szCs w:val="21"/>
        </w:rPr>
        <w:t>上传本地文件进行转换，转换成功后将OFD文件下载到指定位置。</w:t>
      </w:r>
      <w:r>
        <w:rPr>
          <w:rFonts w:asciiTheme="minorEastAsia" w:eastAsiaTheme="minorEastAsia" w:hAnsiTheme="minorEastAsia" w:hint="eastAsia"/>
          <w:sz w:val="21"/>
          <w:szCs w:val="21"/>
        </w:rPr>
        <w:t>通过此功能可</w:t>
      </w:r>
      <w:r w:rsidRPr="00E80939">
        <w:rPr>
          <w:rFonts w:asciiTheme="minorEastAsia" w:eastAsiaTheme="minorEastAsia" w:hAnsiTheme="minorEastAsia" w:hint="eastAsia"/>
          <w:sz w:val="21"/>
          <w:szCs w:val="21"/>
        </w:rPr>
        <w:t>快速验证系统部署是否成功，以及原始文档是否能够正确转换。</w:t>
      </w:r>
    </w:p>
    <w:p w14:paraId="310F3D69" w14:textId="77777777" w:rsidR="002779B4" w:rsidRDefault="002779B4" w:rsidP="002779B4">
      <w:pPr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inline distT="0" distB="0" distL="0" distR="0" wp14:anchorId="764BCDE9" wp14:editId="01265123">
            <wp:extent cx="4991100" cy="2894723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5225" cy="28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A19D" w14:textId="77777777" w:rsidR="002779B4" w:rsidRPr="00F36279" w:rsidRDefault="002779B4" w:rsidP="00F36279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D03A9">
        <w:rPr>
          <w:rFonts w:asciiTheme="minorEastAsia" w:eastAsiaTheme="minorEastAsia" w:hAnsiTheme="minorEastAsia"/>
          <w:b/>
          <w:sz w:val="21"/>
          <w:szCs w:val="21"/>
        </w:rPr>
        <w:t>图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 xml:space="preserve"> 在线预览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>界面图</w:t>
      </w:r>
    </w:p>
    <w:p w14:paraId="242EC615" w14:textId="313CA96E" w:rsidR="00465C78" w:rsidRPr="001B0A56" w:rsidRDefault="002779B4" w:rsidP="002443B9">
      <w:pPr>
        <w:pStyle w:val="ab"/>
        <w:numPr>
          <w:ilvl w:val="0"/>
          <w:numId w:val="7"/>
        </w:numPr>
        <w:snapToGrid w:val="0"/>
        <w:spacing w:line="360" w:lineRule="auto"/>
        <w:ind w:left="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1B0A56">
        <w:rPr>
          <w:rFonts w:asciiTheme="minorEastAsia" w:eastAsiaTheme="minorEastAsia" w:hAnsiTheme="minorEastAsia" w:hint="eastAsia"/>
          <w:b/>
          <w:sz w:val="21"/>
          <w:szCs w:val="21"/>
        </w:rPr>
        <w:t>转换日志</w:t>
      </w:r>
    </w:p>
    <w:p w14:paraId="3171CE4D" w14:textId="579E54EB" w:rsidR="00465C78" w:rsidRDefault="002779B4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系统以</w:t>
      </w:r>
      <w:r w:rsidRPr="007C1166">
        <w:rPr>
          <w:rFonts w:asciiTheme="minorEastAsia" w:eastAsiaTheme="minorEastAsia" w:hAnsiTheme="minorEastAsia"/>
          <w:sz w:val="21"/>
          <w:szCs w:val="21"/>
        </w:rPr>
        <w:t>列表方式显示各业务系统的转换情况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Pr="007C1166">
        <w:rPr>
          <w:rFonts w:asciiTheme="minorEastAsia" w:eastAsiaTheme="minorEastAsia" w:hAnsiTheme="minorEastAsia"/>
          <w:sz w:val="21"/>
          <w:szCs w:val="21"/>
        </w:rPr>
        <w:t>可查看转换明细</w:t>
      </w:r>
      <w:r>
        <w:rPr>
          <w:rFonts w:asciiTheme="minorEastAsia" w:eastAsiaTheme="minorEastAsia" w:hAnsiTheme="minorEastAsia" w:hint="eastAsia"/>
          <w:sz w:val="21"/>
          <w:szCs w:val="21"/>
        </w:rPr>
        <w:t>，系统提供</w:t>
      </w:r>
      <w:r w:rsidRPr="001820F6">
        <w:rPr>
          <w:rFonts w:asciiTheme="minorEastAsia" w:eastAsiaTheme="minorEastAsia" w:hAnsiTheme="minorEastAsia" w:hint="eastAsia"/>
          <w:sz w:val="21"/>
          <w:szCs w:val="21"/>
        </w:rPr>
        <w:t>失败任务重置功能</w:t>
      </w:r>
      <w:r>
        <w:rPr>
          <w:rFonts w:asciiTheme="minorEastAsia" w:eastAsiaTheme="minorEastAsia" w:hAnsiTheme="minorEastAsia" w:hint="eastAsia"/>
          <w:sz w:val="21"/>
          <w:szCs w:val="21"/>
        </w:rPr>
        <w:t>。转换日志</w:t>
      </w:r>
      <w:r>
        <w:rPr>
          <w:rFonts w:asciiTheme="minorEastAsia" w:eastAsiaTheme="minorEastAsia" w:hAnsiTheme="minorEastAsia"/>
          <w:sz w:val="21"/>
          <w:szCs w:val="21"/>
        </w:rPr>
        <w:t>包括</w:t>
      </w:r>
      <w:r w:rsidR="001B0A56">
        <w:rPr>
          <w:rFonts w:asciiTheme="minorEastAsia" w:eastAsiaTheme="minorEastAsia" w:hAnsiTheme="minorEastAsia"/>
          <w:sz w:val="21"/>
          <w:szCs w:val="21"/>
        </w:rPr>
        <w:t>任务标识</w:t>
      </w:r>
      <w:r w:rsidR="001B0A5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B0A56">
        <w:rPr>
          <w:rFonts w:asciiTheme="minorEastAsia" w:eastAsiaTheme="minorEastAsia" w:hAnsiTheme="minorEastAsia"/>
          <w:sz w:val="21"/>
          <w:szCs w:val="21"/>
        </w:rPr>
        <w:t>来源系统</w:t>
      </w:r>
      <w:r w:rsidR="001B0A56">
        <w:rPr>
          <w:rFonts w:asciiTheme="minorEastAsia" w:eastAsiaTheme="minorEastAsia" w:hAnsiTheme="minorEastAsia" w:hint="eastAsia"/>
          <w:sz w:val="21"/>
          <w:szCs w:val="21"/>
        </w:rPr>
        <w:t>、主机信息、任务原始名称、转换时间、转换状态、任务详情等</w:t>
      </w:r>
      <w:r w:rsidRPr="001820F6">
        <w:rPr>
          <w:rFonts w:asciiTheme="minorEastAsia" w:eastAsiaTheme="minorEastAsia" w:hAnsiTheme="minorEastAsia" w:hint="eastAsia"/>
          <w:sz w:val="21"/>
          <w:szCs w:val="21"/>
        </w:rPr>
        <w:t>信息。</w:t>
      </w: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1820F6">
        <w:rPr>
          <w:rFonts w:asciiTheme="minorEastAsia" w:eastAsiaTheme="minorEastAsia" w:hAnsiTheme="minorEastAsia" w:hint="eastAsia"/>
          <w:sz w:val="21"/>
          <w:szCs w:val="21"/>
        </w:rPr>
        <w:t>提供日志查询、导出等功能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C23B5A9" w14:textId="2CB0C5E1" w:rsidR="002779B4" w:rsidRDefault="002779B4" w:rsidP="002779B4">
      <w:pPr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4A42461" wp14:editId="4F2957AA">
            <wp:extent cx="5274310" cy="9529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4FC9D" w14:textId="53D42E1D" w:rsidR="002779B4" w:rsidRPr="00F36279" w:rsidRDefault="002779B4" w:rsidP="00F36279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图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转换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>日志列表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界面</w:t>
      </w:r>
    </w:p>
    <w:p w14:paraId="7792D362" w14:textId="571DE17D" w:rsidR="001B0A56" w:rsidRPr="001B0A56" w:rsidRDefault="009D03A9" w:rsidP="002443B9">
      <w:pPr>
        <w:pStyle w:val="ab"/>
        <w:numPr>
          <w:ilvl w:val="0"/>
          <w:numId w:val="7"/>
        </w:numPr>
        <w:snapToGrid w:val="0"/>
        <w:spacing w:line="360" w:lineRule="auto"/>
        <w:ind w:left="0" w:firstLine="422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多</w:t>
      </w:r>
      <w:r w:rsidR="001B0A56" w:rsidRPr="001B0A56">
        <w:rPr>
          <w:rFonts w:asciiTheme="minorEastAsia" w:eastAsiaTheme="minorEastAsia" w:hAnsiTheme="minorEastAsia" w:hint="eastAsia"/>
          <w:b/>
          <w:sz w:val="21"/>
          <w:szCs w:val="21"/>
        </w:rPr>
        <w:t>系统注册</w:t>
      </w:r>
    </w:p>
    <w:p w14:paraId="5978D53A" w14:textId="77777777" w:rsidR="0074443A" w:rsidRDefault="0074443A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/>
          <w:sz w:val="21"/>
          <w:szCs w:val="21"/>
        </w:rPr>
        <w:t>支持多业务的转换请求调用，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各业务</w:t>
      </w:r>
      <w:r w:rsidRPr="007C1166">
        <w:rPr>
          <w:rFonts w:asciiTheme="minorEastAsia" w:eastAsiaTheme="minorEastAsia" w:hAnsiTheme="minorEastAsia"/>
          <w:sz w:val="21"/>
          <w:szCs w:val="21"/>
        </w:rPr>
        <w:t>系统在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注册</w:t>
      </w:r>
      <w:r w:rsidRPr="007C1166">
        <w:rPr>
          <w:rFonts w:asciiTheme="minorEastAsia" w:eastAsiaTheme="minorEastAsia" w:hAnsiTheme="minorEastAsia"/>
          <w:sz w:val="21"/>
          <w:szCs w:val="21"/>
        </w:rPr>
        <w:t>后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，系统</w:t>
      </w:r>
      <w:r w:rsidRPr="007C1166">
        <w:rPr>
          <w:rFonts w:asciiTheme="minorEastAsia" w:eastAsiaTheme="minorEastAsia" w:hAnsiTheme="minorEastAsia"/>
          <w:sz w:val="21"/>
          <w:szCs w:val="21"/>
        </w:rPr>
        <w:t>将采用按优先级排队转换的方式处理各业务系统的转换请求，并分别将转换结果返回各系统。</w:t>
      </w:r>
    </w:p>
    <w:p w14:paraId="7C67BAFF" w14:textId="7A593E1C" w:rsidR="007C1166" w:rsidRDefault="00D10A1C" w:rsidP="007C116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CB0C436" wp14:editId="77E4D827">
            <wp:extent cx="5274310" cy="161953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BF8D" w14:textId="37AC1265" w:rsidR="007C1166" w:rsidRPr="009D03A9" w:rsidRDefault="007C1166" w:rsidP="00F36279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D03A9">
        <w:rPr>
          <w:rFonts w:asciiTheme="minorEastAsia" w:eastAsiaTheme="minorEastAsia" w:hAnsiTheme="minorEastAsia"/>
          <w:b/>
          <w:sz w:val="21"/>
          <w:szCs w:val="21"/>
        </w:rPr>
        <w:t>图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 xml:space="preserve"> </w:t>
      </w:r>
      <w:r w:rsidR="00671293">
        <w:rPr>
          <w:rFonts w:asciiTheme="minorEastAsia" w:eastAsiaTheme="minorEastAsia" w:hAnsiTheme="minorEastAsia" w:hint="eastAsia"/>
          <w:b/>
          <w:sz w:val="21"/>
          <w:szCs w:val="21"/>
        </w:rPr>
        <w:t>多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系统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>注册界面图</w:t>
      </w:r>
    </w:p>
    <w:p w14:paraId="546609D9" w14:textId="3051D203" w:rsidR="0074443A" w:rsidRPr="003572D2" w:rsidRDefault="00901104" w:rsidP="002443B9">
      <w:pPr>
        <w:pStyle w:val="ab"/>
        <w:numPr>
          <w:ilvl w:val="0"/>
          <w:numId w:val="7"/>
        </w:numPr>
        <w:snapToGrid w:val="0"/>
        <w:spacing w:line="360" w:lineRule="auto"/>
        <w:ind w:left="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3572D2">
        <w:rPr>
          <w:rFonts w:asciiTheme="minorEastAsia" w:eastAsiaTheme="minorEastAsia" w:hAnsiTheme="minorEastAsia" w:hint="eastAsia"/>
          <w:b/>
          <w:sz w:val="21"/>
          <w:szCs w:val="21"/>
        </w:rPr>
        <w:t>转换统计</w:t>
      </w:r>
    </w:p>
    <w:p w14:paraId="74EB2ABB" w14:textId="1A281DCD" w:rsidR="00901104" w:rsidRDefault="00901104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格式转换统计功能是展示转换成功率数据，通过自定义日期选择天、周、月、年维度的数据信息，可选择不同数据系统查看转换分析数据。统计样式支持柱形图和饼状图</w:t>
      </w:r>
      <w:r w:rsidR="00804909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804909" w:rsidRPr="007C1166">
        <w:rPr>
          <w:rFonts w:asciiTheme="minorEastAsia" w:eastAsiaTheme="minorEastAsia" w:hAnsiTheme="minorEastAsia"/>
          <w:sz w:val="21"/>
          <w:szCs w:val="21"/>
        </w:rPr>
        <w:t>也可以</w:t>
      </w:r>
      <w:r w:rsidR="00804909" w:rsidRPr="007C1166">
        <w:rPr>
          <w:rFonts w:asciiTheme="minorEastAsia" w:eastAsiaTheme="minorEastAsia" w:hAnsiTheme="minorEastAsia" w:hint="eastAsia"/>
          <w:sz w:val="21"/>
          <w:szCs w:val="21"/>
        </w:rPr>
        <w:t>将</w:t>
      </w:r>
      <w:r w:rsidR="00804909" w:rsidRPr="007C1166">
        <w:rPr>
          <w:rFonts w:asciiTheme="minorEastAsia" w:eastAsiaTheme="minorEastAsia" w:hAnsiTheme="minorEastAsia"/>
          <w:sz w:val="21"/>
          <w:szCs w:val="21"/>
        </w:rPr>
        <w:t>统计结果导出为Excel文档</w:t>
      </w:r>
      <w:r w:rsidR="0080490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DDB494B" w14:textId="47027B53" w:rsidR="007C1166" w:rsidRDefault="00901104" w:rsidP="007C116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45420967" wp14:editId="186C1C89">
            <wp:extent cx="5274310" cy="3283014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8C81" w14:textId="363EB7D5" w:rsidR="007C1166" w:rsidRPr="009D03A9" w:rsidRDefault="007C1166" w:rsidP="00F36279">
      <w:pPr>
        <w:spacing w:beforeLines="50" w:before="190" w:afterLines="50" w:after="190" w:line="360" w:lineRule="auto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图</w:t>
      </w:r>
      <w:r w:rsidR="00C5548B" w:rsidRPr="009D03A9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格式</w:t>
      </w:r>
      <w:r w:rsidRPr="009D03A9">
        <w:rPr>
          <w:rFonts w:asciiTheme="minorEastAsia" w:eastAsiaTheme="minorEastAsia" w:hAnsiTheme="minorEastAsia"/>
          <w:b/>
          <w:sz w:val="21"/>
          <w:szCs w:val="21"/>
        </w:rPr>
        <w:t>转换统计分析</w:t>
      </w:r>
      <w:r w:rsidRPr="009D03A9">
        <w:rPr>
          <w:rFonts w:asciiTheme="minorEastAsia" w:eastAsiaTheme="minorEastAsia" w:hAnsiTheme="minorEastAsia" w:hint="eastAsia"/>
          <w:b/>
          <w:sz w:val="21"/>
          <w:szCs w:val="21"/>
        </w:rPr>
        <w:t>界面</w:t>
      </w:r>
    </w:p>
    <w:p w14:paraId="7657B423" w14:textId="77777777" w:rsidR="00DE5122" w:rsidRPr="007C1166" w:rsidRDefault="008132EE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7" w:name="_Toc433388655"/>
      <w:r w:rsidRPr="007C1166">
        <w:rPr>
          <w:rFonts w:asciiTheme="minorEastAsia" w:eastAsiaTheme="minorEastAsia" w:hAnsiTheme="minorEastAsia"/>
          <w:sz w:val="30"/>
          <w:szCs w:val="30"/>
        </w:rPr>
        <w:t>产品</w:t>
      </w:r>
      <w:r w:rsidR="00DE5122" w:rsidRPr="007C1166">
        <w:rPr>
          <w:rFonts w:asciiTheme="minorEastAsia" w:eastAsiaTheme="minorEastAsia" w:hAnsiTheme="minorEastAsia"/>
          <w:sz w:val="30"/>
          <w:szCs w:val="30"/>
        </w:rPr>
        <w:t>技术特色</w:t>
      </w:r>
      <w:bookmarkEnd w:id="7"/>
    </w:p>
    <w:p w14:paraId="1DA696DB" w14:textId="77777777" w:rsidR="006A366F" w:rsidRPr="007C1166" w:rsidRDefault="006A366F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bookmarkStart w:id="8" w:name="_Toc375404977"/>
      <w:r w:rsidRPr="007C1166">
        <w:rPr>
          <w:rFonts w:asciiTheme="minorEastAsia" w:eastAsiaTheme="minorEastAsia" w:hAnsiTheme="minorEastAsia" w:hint="eastAsia"/>
          <w:sz w:val="21"/>
          <w:szCs w:val="21"/>
        </w:rPr>
        <w:t>转换速度快</w:t>
      </w:r>
    </w:p>
    <w:p w14:paraId="1AF61804" w14:textId="77777777" w:rsidR="006A366F" w:rsidRPr="007C1166" w:rsidRDefault="006A366F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通过并行计算和自动负载均衡设计，可以获得数倍甚至数十倍于传统文档转换方式的吞吐能力。</w:t>
      </w:r>
    </w:p>
    <w:p w14:paraId="6E041DBA" w14:textId="77777777" w:rsidR="006A366F" w:rsidRPr="007C1166" w:rsidRDefault="006A366F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转换精度高</w:t>
      </w:r>
    </w:p>
    <w:p w14:paraId="2EF56554" w14:textId="77777777" w:rsidR="006A366F" w:rsidRPr="007C1166" w:rsidRDefault="006A366F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内置多种排版引擎，综合利用各个引擎的优点，有效规避其转换缺点，转出文档与源文件相比版面精确度更高。</w:t>
      </w:r>
    </w:p>
    <w:bookmarkEnd w:id="8"/>
    <w:p w14:paraId="173D0BA1" w14:textId="77777777" w:rsidR="006A366F" w:rsidRPr="007C1166" w:rsidRDefault="002957BB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服务</w:t>
      </w:r>
      <w:r w:rsidR="006A366F" w:rsidRPr="007C1166">
        <w:rPr>
          <w:rFonts w:asciiTheme="minorEastAsia" w:eastAsiaTheme="minorEastAsia" w:hAnsiTheme="minorEastAsia" w:hint="eastAsia"/>
          <w:sz w:val="21"/>
          <w:szCs w:val="21"/>
        </w:rPr>
        <w:t>运行稳定</w:t>
      </w:r>
    </w:p>
    <w:p w14:paraId="1BF3D73D" w14:textId="77777777" w:rsidR="006A366F" w:rsidRPr="007C1166" w:rsidRDefault="006A366F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转换服务的结构设计特点可实现比一般文件转换方式更为稳定，这依托两种因素：首先，转换</w:t>
      </w:r>
      <w:r w:rsidR="00B74DEB" w:rsidRPr="007C1166">
        <w:rPr>
          <w:rFonts w:asciiTheme="minorEastAsia" w:eastAsiaTheme="minorEastAsia" w:hAnsiTheme="minorEastAsia" w:hint="eastAsia"/>
          <w:sz w:val="21"/>
          <w:szCs w:val="21"/>
        </w:rPr>
        <w:t>服务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不会因某一节点的失败而失败，</w:t>
      </w:r>
      <w:r w:rsidR="00B74DEB" w:rsidRPr="007C1166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提供持续服务的能力更强；其次，用文档对应的创建工具去排版和转换该文档将显著降低失败概率。</w:t>
      </w:r>
    </w:p>
    <w:p w14:paraId="7494F807" w14:textId="77777777" w:rsidR="006A366F" w:rsidRPr="007C1166" w:rsidRDefault="006A366F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可转无格式文档</w:t>
      </w:r>
    </w:p>
    <w:p w14:paraId="11FC1F94" w14:textId="77777777" w:rsidR="006A366F" w:rsidRPr="007C1166" w:rsidRDefault="006A366F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独创的“</w:t>
      </w:r>
      <w:r w:rsidRPr="007C1166">
        <w:rPr>
          <w:rFonts w:asciiTheme="minorEastAsia" w:eastAsiaTheme="minorEastAsia" w:hAnsiTheme="minorEastAsia"/>
          <w:sz w:val="21"/>
          <w:szCs w:val="21"/>
        </w:rPr>
        <w:t>XML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文件+模板”的方式支持无格式文件的转换，该模式可用于将数据库中的单条记录创建为可见的版式文件。</w:t>
      </w:r>
    </w:p>
    <w:p w14:paraId="10542E23" w14:textId="77777777" w:rsidR="000D45CA" w:rsidRPr="007C1166" w:rsidRDefault="000D45CA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海量转换支持</w:t>
      </w:r>
    </w:p>
    <w:p w14:paraId="087A9F21" w14:textId="5260E485" w:rsidR="000D45CA" w:rsidRPr="007C1166" w:rsidRDefault="005E2821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5E2821">
        <w:rPr>
          <w:rFonts w:asciiTheme="minorEastAsia" w:eastAsiaTheme="minorEastAsia" w:hAnsiTheme="minorEastAsia" w:hint="eastAsia"/>
          <w:sz w:val="21"/>
          <w:szCs w:val="21"/>
        </w:rPr>
        <w:t>支持</w:t>
      </w:r>
      <w:r w:rsidRPr="005E2821">
        <w:rPr>
          <w:rFonts w:asciiTheme="minorEastAsia" w:eastAsiaTheme="minorEastAsia" w:hAnsiTheme="minorEastAsia"/>
          <w:sz w:val="21"/>
          <w:szCs w:val="21"/>
        </w:rPr>
        <w:t>集群部署，支持转换节点</w:t>
      </w:r>
      <w:r>
        <w:rPr>
          <w:rFonts w:asciiTheme="minorEastAsia" w:eastAsiaTheme="minorEastAsia" w:hAnsiTheme="minorEastAsia"/>
          <w:sz w:val="21"/>
          <w:szCs w:val="21"/>
        </w:rPr>
        <w:t>“</w:t>
      </w:r>
      <w:r>
        <w:rPr>
          <w:rFonts w:asciiTheme="minorEastAsia" w:eastAsiaTheme="minorEastAsia" w:hAnsiTheme="minorEastAsia" w:hint="eastAsia"/>
          <w:sz w:val="21"/>
          <w:szCs w:val="21"/>
        </w:rPr>
        <w:t>热</w:t>
      </w:r>
      <w:r>
        <w:rPr>
          <w:rFonts w:asciiTheme="minorEastAsia" w:eastAsiaTheme="minorEastAsia" w:hAnsiTheme="minorEastAsia"/>
          <w:sz w:val="21"/>
          <w:szCs w:val="21"/>
        </w:rPr>
        <w:t>插拔”</w:t>
      </w:r>
      <w:r w:rsidRPr="005E2821">
        <w:rPr>
          <w:rFonts w:asciiTheme="minorEastAsia" w:eastAsiaTheme="minorEastAsia" w:hAnsiTheme="minorEastAsia" w:hint="eastAsia"/>
          <w:sz w:val="21"/>
          <w:szCs w:val="21"/>
        </w:rPr>
        <w:t>，可实现海量历史文件的转换。</w:t>
      </w:r>
    </w:p>
    <w:p w14:paraId="6337611F" w14:textId="77777777" w:rsidR="00C12DA2" w:rsidRPr="007C1166" w:rsidRDefault="00C12DA2" w:rsidP="002443B9">
      <w:pPr>
        <w:pStyle w:val="ab"/>
        <w:numPr>
          <w:ilvl w:val="0"/>
          <w:numId w:val="5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可扩展性强</w:t>
      </w:r>
    </w:p>
    <w:p w14:paraId="5E95BB93" w14:textId="77777777" w:rsidR="00712554" w:rsidRPr="007C1166" w:rsidRDefault="00BF6B90" w:rsidP="009D03A9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lastRenderedPageBreak/>
        <w:t>转换</w:t>
      </w:r>
      <w:r w:rsidR="00712554" w:rsidRPr="007C1166">
        <w:rPr>
          <w:rFonts w:asciiTheme="minorEastAsia" w:eastAsiaTheme="minorEastAsia" w:hAnsiTheme="minorEastAsia" w:hint="eastAsia"/>
          <w:sz w:val="21"/>
          <w:szCs w:val="21"/>
        </w:rPr>
        <w:t>服务中的密码运算模块（对称和非对称加解密）、源文件获取模块和转换结果处理等均已抽象为可二次开发的接口，加以简单重写即可扩展为新的实现。</w:t>
      </w:r>
    </w:p>
    <w:p w14:paraId="3149E406" w14:textId="77777777" w:rsidR="00506348" w:rsidRPr="007C1166" w:rsidRDefault="00506348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9" w:name="_Toc433388656"/>
      <w:r w:rsidRPr="007C1166">
        <w:rPr>
          <w:rFonts w:asciiTheme="minorEastAsia" w:eastAsiaTheme="minorEastAsia" w:hAnsiTheme="minorEastAsia"/>
          <w:sz w:val="30"/>
          <w:szCs w:val="30"/>
        </w:rPr>
        <w:t>产品性能</w:t>
      </w:r>
      <w:bookmarkEnd w:id="9"/>
    </w:p>
    <w:p w14:paraId="5D013C99" w14:textId="07CB6AC8" w:rsidR="00F97AE5" w:rsidRPr="007C1166" w:rsidRDefault="004D23EB" w:rsidP="002443B9">
      <w:pPr>
        <w:pStyle w:val="ab"/>
        <w:numPr>
          <w:ilvl w:val="0"/>
          <w:numId w:val="6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1"/>
          <w:szCs w:val="21"/>
        </w:rPr>
      </w:pPr>
      <w:r w:rsidRPr="007C1166">
        <w:rPr>
          <w:rFonts w:asciiTheme="minorEastAsia" w:eastAsiaTheme="minorEastAsia" w:hAnsiTheme="minorEastAsia" w:hint="eastAsia"/>
          <w:sz w:val="21"/>
          <w:szCs w:val="21"/>
        </w:rPr>
        <w:t>支持文件1</w:t>
      </w:r>
      <w:r w:rsidR="006C67A1" w:rsidRPr="007C1166">
        <w:rPr>
          <w:rFonts w:asciiTheme="minorEastAsia" w:eastAsiaTheme="minorEastAsia" w:hAnsiTheme="minorEastAsia"/>
          <w:sz w:val="21"/>
          <w:szCs w:val="21"/>
        </w:rPr>
        <w:t>5</w:t>
      </w:r>
      <w:r w:rsidRPr="007C1166">
        <w:rPr>
          <w:rFonts w:asciiTheme="minorEastAsia" w:eastAsiaTheme="minorEastAsia" w:hAnsiTheme="minorEastAsia" w:hint="eastAsia"/>
          <w:sz w:val="21"/>
          <w:szCs w:val="21"/>
        </w:rPr>
        <w:t>0万份/24</w:t>
      </w:r>
      <w:r w:rsidR="00CC4B5F" w:rsidRPr="007C1166">
        <w:rPr>
          <w:rFonts w:asciiTheme="minorEastAsia" w:eastAsiaTheme="minorEastAsia" w:hAnsiTheme="minorEastAsia" w:hint="eastAsia"/>
          <w:sz w:val="21"/>
          <w:szCs w:val="21"/>
        </w:rPr>
        <w:t>小时以上的高速转换；</w:t>
      </w:r>
    </w:p>
    <w:p w14:paraId="137EAF99" w14:textId="26620314" w:rsidR="004D23EB" w:rsidRPr="00B74DEB" w:rsidRDefault="007C1166" w:rsidP="002443B9">
      <w:pPr>
        <w:pStyle w:val="ab"/>
        <w:numPr>
          <w:ilvl w:val="0"/>
          <w:numId w:val="6"/>
        </w:numPr>
        <w:snapToGrid w:val="0"/>
        <w:spacing w:line="360" w:lineRule="auto"/>
        <w:ind w:left="0" w:firstLine="420"/>
        <w:rPr>
          <w:rFonts w:asciiTheme="minorEastAsia" w:eastAsiaTheme="minorEastAsia" w:hAnsiTheme="minorEastAsia"/>
          <w:sz w:val="24"/>
          <w:szCs w:val="24"/>
        </w:rPr>
      </w:pPr>
      <w:r w:rsidRPr="008B35A2">
        <w:rPr>
          <w:rFonts w:asciiTheme="minorEastAsia" w:eastAsiaTheme="minorEastAsia" w:hAnsiTheme="minorEastAsia" w:hint="eastAsia"/>
          <w:sz w:val="21"/>
          <w:szCs w:val="21"/>
        </w:rPr>
        <w:t>系统采用</w:t>
      </w:r>
      <w:r w:rsidRPr="008B35A2">
        <w:rPr>
          <w:rFonts w:asciiTheme="minorEastAsia" w:eastAsiaTheme="minorEastAsia" w:hAnsiTheme="minorEastAsia"/>
          <w:sz w:val="21"/>
          <w:szCs w:val="21"/>
        </w:rPr>
        <w:t>多点并</w:t>
      </w:r>
      <w:r w:rsidR="000640A3">
        <w:rPr>
          <w:rFonts w:asciiTheme="minorEastAsia" w:eastAsiaTheme="minorEastAsia" w:hAnsiTheme="minorEastAsia"/>
          <w:sz w:val="21"/>
          <w:szCs w:val="21"/>
        </w:rPr>
        <w:t>行</w:t>
      </w:r>
      <w:r w:rsidRPr="008B35A2">
        <w:rPr>
          <w:rFonts w:asciiTheme="minorEastAsia" w:eastAsiaTheme="minorEastAsia" w:hAnsiTheme="minorEastAsia"/>
          <w:sz w:val="21"/>
          <w:szCs w:val="21"/>
        </w:rPr>
        <w:t>计算、自动负载均衡等机制进行格式转换，</w:t>
      </w:r>
      <w:r w:rsidRPr="008B35A2">
        <w:rPr>
          <w:rFonts w:asciiTheme="minorEastAsia" w:eastAsiaTheme="minorEastAsia" w:hAnsiTheme="minorEastAsia" w:hint="eastAsia"/>
          <w:sz w:val="21"/>
          <w:szCs w:val="21"/>
        </w:rPr>
        <w:t>转换节点可扩充，支持任意多节点的热插拔接入和退出，系统</w:t>
      </w:r>
      <w:r w:rsidRPr="008B35A2">
        <w:rPr>
          <w:rFonts w:asciiTheme="minorEastAsia" w:eastAsiaTheme="minorEastAsia" w:hAnsiTheme="minorEastAsia"/>
          <w:sz w:val="21"/>
          <w:szCs w:val="21"/>
        </w:rPr>
        <w:t>采用单</w:t>
      </w:r>
      <w:r w:rsidR="00E83278">
        <w:rPr>
          <w:rFonts w:asciiTheme="minorEastAsia" w:eastAsiaTheme="minorEastAsia" w:hAnsiTheme="minorEastAsia" w:hint="eastAsia"/>
          <w:sz w:val="21"/>
          <w:szCs w:val="21"/>
        </w:rPr>
        <w:t>服务器</w:t>
      </w:r>
      <w:r w:rsidR="00E83278">
        <w:rPr>
          <w:rFonts w:asciiTheme="minorEastAsia" w:eastAsiaTheme="minorEastAsia" w:hAnsiTheme="minorEastAsia"/>
          <w:sz w:val="21"/>
          <w:szCs w:val="21"/>
        </w:rPr>
        <w:t>部署时</w:t>
      </w:r>
      <w:r w:rsidR="00B6388C">
        <w:rPr>
          <w:rFonts w:asciiTheme="minorEastAsia" w:eastAsiaTheme="minorEastAsia" w:hAnsiTheme="minorEastAsia"/>
          <w:sz w:val="21"/>
          <w:szCs w:val="21"/>
        </w:rPr>
        <w:t>流式文件</w:t>
      </w:r>
      <w:r w:rsidRPr="008B35A2">
        <w:rPr>
          <w:rFonts w:asciiTheme="minorEastAsia" w:eastAsiaTheme="minorEastAsia" w:hAnsiTheme="minorEastAsia"/>
          <w:sz w:val="21"/>
          <w:szCs w:val="21"/>
        </w:rPr>
        <w:t>的</w:t>
      </w:r>
      <w:r w:rsidR="00B6388C">
        <w:rPr>
          <w:rFonts w:asciiTheme="minorEastAsia" w:eastAsiaTheme="minorEastAsia" w:hAnsiTheme="minorEastAsia"/>
          <w:sz w:val="21"/>
          <w:szCs w:val="21"/>
        </w:rPr>
        <w:t>转换</w:t>
      </w:r>
      <w:r w:rsidRPr="008B35A2">
        <w:rPr>
          <w:rFonts w:asciiTheme="minorEastAsia" w:eastAsiaTheme="minorEastAsia" w:hAnsiTheme="minorEastAsia"/>
          <w:sz w:val="21"/>
          <w:szCs w:val="21"/>
        </w:rPr>
        <w:t>速度大于</w:t>
      </w:r>
      <w:r w:rsidR="00F80252">
        <w:rPr>
          <w:rFonts w:asciiTheme="minorEastAsia" w:eastAsiaTheme="minorEastAsia" w:hAnsiTheme="minorEastAsia"/>
          <w:sz w:val="21"/>
          <w:szCs w:val="21"/>
        </w:rPr>
        <w:t>5</w:t>
      </w:r>
      <w:r w:rsidR="007E3FF8">
        <w:rPr>
          <w:rFonts w:asciiTheme="minorEastAsia" w:eastAsiaTheme="minorEastAsia" w:hAnsiTheme="minorEastAsia"/>
          <w:sz w:val="21"/>
          <w:szCs w:val="21"/>
        </w:rPr>
        <w:t>0</w:t>
      </w:r>
      <w:r w:rsidRPr="008B35A2">
        <w:rPr>
          <w:rFonts w:asciiTheme="minorEastAsia" w:eastAsiaTheme="minorEastAsia" w:hAnsiTheme="minorEastAsia" w:hint="eastAsia"/>
          <w:sz w:val="21"/>
          <w:szCs w:val="21"/>
        </w:rPr>
        <w:t>页/秒</w:t>
      </w:r>
      <w:r w:rsidR="00B6388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E3FF8">
        <w:rPr>
          <w:rFonts w:asciiTheme="minorEastAsia" w:eastAsiaTheme="minorEastAsia" w:hAnsiTheme="minorEastAsia" w:hint="eastAsia"/>
          <w:sz w:val="21"/>
          <w:szCs w:val="21"/>
        </w:rPr>
        <w:t>证照等单证类文件生成效率大于</w:t>
      </w:r>
      <w:r w:rsidR="00671293">
        <w:rPr>
          <w:rFonts w:asciiTheme="minorEastAsia" w:eastAsiaTheme="minorEastAsia" w:hAnsiTheme="minorEastAsia"/>
          <w:sz w:val="21"/>
          <w:szCs w:val="21"/>
        </w:rPr>
        <w:t>5</w:t>
      </w:r>
      <w:r w:rsidR="007E3FF8">
        <w:rPr>
          <w:rFonts w:asciiTheme="minorEastAsia" w:eastAsiaTheme="minorEastAsia" w:hAnsiTheme="minorEastAsia"/>
          <w:sz w:val="21"/>
          <w:szCs w:val="21"/>
        </w:rPr>
        <w:t>00张</w:t>
      </w:r>
      <w:r w:rsidR="007E3FF8">
        <w:rPr>
          <w:rFonts w:asciiTheme="minorEastAsia" w:eastAsiaTheme="minorEastAsia" w:hAnsiTheme="minorEastAsia" w:hint="eastAsia"/>
          <w:sz w:val="21"/>
          <w:szCs w:val="21"/>
        </w:rPr>
        <w:t>/秒。</w:t>
      </w:r>
      <w:bookmarkStart w:id="10" w:name="_GoBack"/>
      <w:bookmarkEnd w:id="10"/>
    </w:p>
    <w:p w14:paraId="7E233747" w14:textId="77777777" w:rsidR="00513DDC" w:rsidRDefault="00513DDC" w:rsidP="009D03A9">
      <w:pPr>
        <w:pStyle w:val="1"/>
        <w:spacing w:beforeLines="50" w:before="190" w:afterLines="50" w:after="190" w:line="240" w:lineRule="auto"/>
        <w:ind w:left="0" w:firstLine="0"/>
        <w:rPr>
          <w:rFonts w:asciiTheme="minorEastAsia" w:eastAsiaTheme="minorEastAsia" w:hAnsiTheme="minorEastAsia"/>
          <w:sz w:val="30"/>
          <w:szCs w:val="30"/>
        </w:rPr>
      </w:pPr>
      <w:bookmarkStart w:id="11" w:name="_Toc433388657"/>
      <w:r w:rsidRPr="007C1166">
        <w:rPr>
          <w:rFonts w:asciiTheme="minorEastAsia" w:eastAsiaTheme="minorEastAsia" w:hAnsiTheme="minorEastAsia"/>
          <w:sz w:val="30"/>
          <w:szCs w:val="30"/>
        </w:rPr>
        <w:t>部署环境</w:t>
      </w:r>
      <w:bookmarkEnd w:id="11"/>
    </w:p>
    <w:p w14:paraId="0E273D8E" w14:textId="3220DD27" w:rsidR="00007F24" w:rsidRPr="00007F24" w:rsidRDefault="00007F24" w:rsidP="009D03A9">
      <w:pPr>
        <w:snapToGrid w:val="0"/>
        <w:spacing w:line="360" w:lineRule="auto"/>
        <w:ind w:firstLineChars="200" w:firstLine="420"/>
      </w:pPr>
      <w:r w:rsidRPr="002F0C13">
        <w:rPr>
          <w:rFonts w:asciiTheme="minorEastAsia" w:eastAsiaTheme="minorEastAsia" w:hAnsiTheme="minorEastAsia" w:hint="eastAsia"/>
          <w:sz w:val="21"/>
          <w:szCs w:val="21"/>
        </w:rPr>
        <w:t>系统</w:t>
      </w:r>
      <w:r w:rsidRPr="002F0C13">
        <w:rPr>
          <w:rFonts w:asciiTheme="minorEastAsia" w:eastAsiaTheme="minorEastAsia" w:hAnsiTheme="minorEastAsia"/>
          <w:sz w:val="21"/>
          <w:szCs w:val="21"/>
        </w:rPr>
        <w:t>采用</w:t>
      </w:r>
      <w:r w:rsidRPr="002F0C13">
        <w:rPr>
          <w:rFonts w:asciiTheme="minorEastAsia" w:eastAsiaTheme="minorEastAsia" w:hAnsiTheme="minorEastAsia" w:hint="eastAsia"/>
          <w:sz w:val="21"/>
          <w:szCs w:val="21"/>
        </w:rPr>
        <w:t>JAVA</w:t>
      </w:r>
      <w:r w:rsidRPr="002F0C13">
        <w:rPr>
          <w:rFonts w:asciiTheme="minorEastAsia" w:eastAsiaTheme="minorEastAsia" w:hAnsiTheme="minorEastAsia"/>
          <w:sz w:val="21"/>
          <w:szCs w:val="21"/>
        </w:rPr>
        <w:t>跨平台技</w:t>
      </w:r>
      <w:r w:rsidR="009450AE">
        <w:rPr>
          <w:rFonts w:asciiTheme="minorEastAsia" w:eastAsiaTheme="minorEastAsia" w:hAnsiTheme="minorEastAsia"/>
          <w:sz w:val="21"/>
          <w:szCs w:val="21"/>
        </w:rPr>
        <w:t>术开发，在</w:t>
      </w:r>
      <w:r w:rsidR="00671293">
        <w:rPr>
          <w:rFonts w:asciiTheme="minorEastAsia" w:eastAsiaTheme="minorEastAsia" w:hAnsiTheme="minorEastAsia" w:hint="eastAsia"/>
          <w:sz w:val="21"/>
          <w:szCs w:val="21"/>
        </w:rPr>
        <w:t>信创</w:t>
      </w:r>
      <w:r w:rsidR="009450AE">
        <w:rPr>
          <w:rFonts w:asciiTheme="minorEastAsia" w:eastAsiaTheme="minorEastAsia" w:hAnsiTheme="minorEastAsia"/>
          <w:sz w:val="21"/>
          <w:szCs w:val="21"/>
        </w:rPr>
        <w:t>环境和成熟环境下均可稳定高效运行，部署环境如</w:t>
      </w:r>
      <w:r w:rsidRPr="002F0C13">
        <w:rPr>
          <w:rFonts w:asciiTheme="minorEastAsia" w:eastAsiaTheme="minorEastAsia" w:hAnsiTheme="minorEastAsia"/>
          <w:sz w:val="21"/>
          <w:szCs w:val="21"/>
        </w:rPr>
        <w:t>下表：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4149FB" w:rsidRPr="007C1166" w14:paraId="70CFBB3C" w14:textId="77777777" w:rsidTr="00054B94">
        <w:tc>
          <w:tcPr>
            <w:tcW w:w="8296" w:type="dxa"/>
            <w:gridSpan w:val="2"/>
            <w:shd w:val="clear" w:color="auto" w:fill="D9D9D9" w:themeFill="background1" w:themeFillShade="D9"/>
          </w:tcPr>
          <w:p w14:paraId="097BE368" w14:textId="0A06F234" w:rsidR="004149FB" w:rsidRPr="00A437F5" w:rsidRDefault="008B2EFF" w:rsidP="009D03A9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部署运行环境</w:t>
            </w:r>
          </w:p>
        </w:tc>
      </w:tr>
      <w:tr w:rsidR="004149FB" w:rsidRPr="007C1166" w14:paraId="09DF6F41" w14:textId="77777777" w:rsidTr="00054B94">
        <w:tc>
          <w:tcPr>
            <w:tcW w:w="2122" w:type="dxa"/>
          </w:tcPr>
          <w:p w14:paraId="6C4EDE50" w14:textId="77777777" w:rsidR="004149FB" w:rsidRPr="007C1166" w:rsidRDefault="004149FB" w:rsidP="009D03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1166">
              <w:rPr>
                <w:rFonts w:asciiTheme="minorEastAsia" w:eastAsiaTheme="minorEastAsia" w:hAnsiTheme="minorEastAsia"/>
                <w:sz w:val="21"/>
                <w:szCs w:val="21"/>
              </w:rPr>
              <w:t>CPU</w:t>
            </w:r>
          </w:p>
        </w:tc>
        <w:tc>
          <w:tcPr>
            <w:tcW w:w="6174" w:type="dxa"/>
          </w:tcPr>
          <w:p w14:paraId="28B38419" w14:textId="4E3B7A6F" w:rsidR="004149FB" w:rsidRPr="007C1166" w:rsidRDefault="004149FB" w:rsidP="009D0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1166">
              <w:rPr>
                <w:rFonts w:asciiTheme="minorEastAsia" w:eastAsiaTheme="minorEastAsia" w:hAnsiTheme="minorEastAsia" w:hint="eastAsia"/>
                <w:sz w:val="21"/>
                <w:szCs w:val="21"/>
              </w:rPr>
              <w:t>Intel、</w:t>
            </w:r>
            <w:r w:rsidR="00671293">
              <w:rPr>
                <w:rFonts w:asciiTheme="minorEastAsia" w:eastAsiaTheme="minorEastAsia" w:hAnsiTheme="minorEastAsia" w:hint="eastAsia"/>
                <w:sz w:val="21"/>
                <w:szCs w:val="21"/>
              </w:rPr>
              <w:t>AMD、</w:t>
            </w:r>
            <w:r w:rsidRPr="007C1166">
              <w:rPr>
                <w:rFonts w:asciiTheme="minorEastAsia" w:eastAsiaTheme="minorEastAsia" w:hAnsiTheme="minorEastAsia" w:hint="eastAsia"/>
                <w:sz w:val="21"/>
                <w:szCs w:val="21"/>
              </w:rPr>
              <w:t>龙芯、飞腾、申威、兆芯</w:t>
            </w:r>
            <w:r w:rsidR="00671293">
              <w:rPr>
                <w:rFonts w:asciiTheme="minorEastAsia" w:eastAsiaTheme="minorEastAsia" w:hAnsiTheme="minorEastAsia" w:hint="eastAsia"/>
                <w:sz w:val="21"/>
                <w:szCs w:val="21"/>
              </w:rPr>
              <w:t>、鲲鹏</w:t>
            </w:r>
            <w:r w:rsidR="005C73E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4149FB" w:rsidRPr="007C1166" w14:paraId="4A1B4BEA" w14:textId="77777777" w:rsidTr="00054B94">
        <w:tc>
          <w:tcPr>
            <w:tcW w:w="2122" w:type="dxa"/>
          </w:tcPr>
          <w:p w14:paraId="5BBBBE9E" w14:textId="77777777" w:rsidR="004149FB" w:rsidRPr="007C1166" w:rsidRDefault="004149FB" w:rsidP="009D03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1166">
              <w:rPr>
                <w:rFonts w:asciiTheme="minorEastAsia" w:eastAsiaTheme="minorEastAsia" w:hAnsiTheme="minorEastAsia" w:hint="eastAsia"/>
                <w:sz w:val="21"/>
                <w:szCs w:val="21"/>
              </w:rPr>
              <w:t>操作</w:t>
            </w:r>
            <w:r w:rsidRPr="007C1166">
              <w:rPr>
                <w:rFonts w:asciiTheme="minorEastAsia" w:eastAsiaTheme="minorEastAsia" w:hAnsiTheme="minorEastAsia"/>
                <w:sz w:val="21"/>
                <w:szCs w:val="21"/>
              </w:rPr>
              <w:t>系统</w:t>
            </w:r>
          </w:p>
        </w:tc>
        <w:tc>
          <w:tcPr>
            <w:tcW w:w="6174" w:type="dxa"/>
          </w:tcPr>
          <w:p w14:paraId="4C8CA178" w14:textId="154DE126" w:rsidR="004149FB" w:rsidRPr="007C1166" w:rsidRDefault="004149FB" w:rsidP="00364FD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1166">
              <w:rPr>
                <w:rFonts w:asciiTheme="minorEastAsia" w:eastAsiaTheme="minorEastAsia" w:hAnsiTheme="minorEastAsia" w:hint="eastAsia"/>
                <w:sz w:val="21"/>
                <w:szCs w:val="21"/>
              </w:rPr>
              <w:t>Window</w:t>
            </w:r>
            <w:r w:rsidR="00364FD5">
              <w:rPr>
                <w:rFonts w:asciiTheme="minorEastAsia" w:eastAsiaTheme="minorEastAsia" w:hAnsiTheme="minorEastAsia" w:hint="eastAsia"/>
                <w:sz w:val="21"/>
                <w:szCs w:val="21"/>
              </w:rPr>
              <w:t>s系列</w:t>
            </w:r>
            <w:r w:rsidRPr="007C116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7C116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中标麒麟、银河麒麟、中科方德、</w:t>
            </w:r>
            <w:r w:rsidR="00671293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UOS</w:t>
            </w:r>
            <w:r w:rsidRPr="007C116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等</w:t>
            </w:r>
          </w:p>
        </w:tc>
      </w:tr>
      <w:tr w:rsidR="004149FB" w:rsidRPr="007C1166" w14:paraId="27AA4E21" w14:textId="77777777" w:rsidTr="00054B94">
        <w:tc>
          <w:tcPr>
            <w:tcW w:w="2122" w:type="dxa"/>
          </w:tcPr>
          <w:p w14:paraId="143C2940" w14:textId="77777777" w:rsidR="004149FB" w:rsidRPr="007C1166" w:rsidRDefault="004149FB" w:rsidP="009D03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数据库</w:t>
            </w:r>
          </w:p>
        </w:tc>
        <w:tc>
          <w:tcPr>
            <w:tcW w:w="6174" w:type="dxa"/>
          </w:tcPr>
          <w:p w14:paraId="63073C89" w14:textId="77777777" w:rsidR="004149FB" w:rsidRPr="007C1166" w:rsidRDefault="004149FB" w:rsidP="009D0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MySQL、达梦、金仓、神通、通用等</w:t>
            </w:r>
          </w:p>
        </w:tc>
      </w:tr>
      <w:tr w:rsidR="004149FB" w:rsidRPr="007C1166" w14:paraId="0F15F7A7" w14:textId="77777777" w:rsidTr="00054B94">
        <w:tc>
          <w:tcPr>
            <w:tcW w:w="2122" w:type="dxa"/>
          </w:tcPr>
          <w:p w14:paraId="4B841337" w14:textId="77777777" w:rsidR="004149FB" w:rsidRDefault="004149FB" w:rsidP="009D03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中间件</w:t>
            </w:r>
          </w:p>
        </w:tc>
        <w:tc>
          <w:tcPr>
            <w:tcW w:w="6174" w:type="dxa"/>
          </w:tcPr>
          <w:p w14:paraId="24E20CE8" w14:textId="77777777" w:rsidR="004149FB" w:rsidRDefault="004149FB" w:rsidP="009D0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Tomcat、东方通、金蝶、中创等</w:t>
            </w:r>
          </w:p>
        </w:tc>
      </w:tr>
      <w:tr w:rsidR="004149FB" w:rsidRPr="007C1166" w14:paraId="7BB9FF83" w14:textId="77777777" w:rsidTr="00054B94">
        <w:tc>
          <w:tcPr>
            <w:tcW w:w="2122" w:type="dxa"/>
          </w:tcPr>
          <w:p w14:paraId="58CA6D33" w14:textId="77777777" w:rsidR="004149FB" w:rsidRDefault="004149FB" w:rsidP="009D03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电子签章</w:t>
            </w:r>
          </w:p>
        </w:tc>
        <w:tc>
          <w:tcPr>
            <w:tcW w:w="6174" w:type="dxa"/>
          </w:tcPr>
          <w:p w14:paraId="68CC2BD2" w14:textId="77777777" w:rsidR="004149FB" w:rsidRDefault="004149FB" w:rsidP="009D03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1DE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中安网脉</w:t>
            </w:r>
            <w:r w:rsidRPr="00E91DEB">
              <w:rPr>
                <w:rFonts w:asciiTheme="minorEastAsia" w:eastAsiaTheme="minorEastAsia" w:hAnsiTheme="minorEastAsia"/>
                <w:sz w:val="21"/>
                <w:szCs w:val="21"/>
              </w:rPr>
              <w:t>、方正、信安中心、数据所、卫士通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金格</w:t>
            </w:r>
            <w:r w:rsidRPr="00E91DEB">
              <w:rPr>
                <w:rFonts w:asciiTheme="minorEastAsia" w:eastAsiaTheme="minorEastAsia" w:hAnsiTheme="minorEastAsia"/>
                <w:sz w:val="21"/>
                <w:szCs w:val="21"/>
              </w:rPr>
              <w:t>等</w:t>
            </w:r>
          </w:p>
        </w:tc>
      </w:tr>
    </w:tbl>
    <w:p w14:paraId="2751FC88" w14:textId="77777777" w:rsidR="0016420A" w:rsidRPr="004149FB" w:rsidRDefault="0016420A" w:rsidP="00B74DEB">
      <w:pPr>
        <w:spacing w:beforeLines="50" w:before="190" w:afterLines="50" w:after="190"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16420A" w:rsidRPr="004149FB" w:rsidSect="00113CC0">
      <w:footerReference w:type="default" r:id="rId15"/>
      <w:pgSz w:w="11906" w:h="16838"/>
      <w:pgMar w:top="1440" w:right="1800" w:bottom="1440" w:left="1800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E342D" w14:textId="77777777" w:rsidR="00DC33AE" w:rsidRDefault="00DC33AE" w:rsidP="00ED73AF">
      <w:r>
        <w:separator/>
      </w:r>
    </w:p>
  </w:endnote>
  <w:endnote w:type="continuationSeparator" w:id="0">
    <w:p w14:paraId="65934F8E" w14:textId="77777777" w:rsidR="00DC33AE" w:rsidRDefault="00DC33AE" w:rsidP="00ED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E5905" w14:textId="3ED1F288" w:rsidR="00054B94" w:rsidRPr="00F177FD" w:rsidRDefault="00F177FD" w:rsidP="00F177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3278" w:rsidRPr="00E83278">
      <w:rPr>
        <w:noProof/>
        <w:lang w:val="zh-CN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1DBBF" w14:textId="77777777" w:rsidR="00DC33AE" w:rsidRDefault="00DC33AE" w:rsidP="00ED73AF">
      <w:r>
        <w:separator/>
      </w:r>
    </w:p>
  </w:footnote>
  <w:footnote w:type="continuationSeparator" w:id="0">
    <w:p w14:paraId="0EA79539" w14:textId="77777777" w:rsidR="00DC33AE" w:rsidRDefault="00DC33AE" w:rsidP="00ED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1">
      <w:start w:val="1"/>
      <w:numFmt w:val="decimal"/>
      <w:pStyle w:val="a"/>
      <w:isLgl/>
      <w:suff w:val="nothing"/>
      <w:lvlText w:val="%2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tabs>
          <w:tab w:val="num" w:pos="0"/>
        </w:tabs>
        <w:ind w:left="21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tabs>
          <w:tab w:val="num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C7527E"/>
    <w:multiLevelType w:val="multilevel"/>
    <w:tmpl w:val="01C7527E"/>
    <w:lvl w:ilvl="0" w:tentative="1">
      <w:start w:val="1"/>
      <w:numFmt w:val="decimal"/>
      <w:lvlText w:val="（%1）."/>
      <w:lvlJc w:val="left"/>
      <w:pPr>
        <w:ind w:left="900" w:hanging="420"/>
      </w:pPr>
      <w:rPr>
        <w:rFonts w:hint="eastAsia"/>
      </w:rPr>
    </w:lvl>
    <w:lvl w:ilvl="1" w:tentative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pStyle w:val="a1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D9210E"/>
    <w:multiLevelType w:val="hybridMultilevel"/>
    <w:tmpl w:val="C0FAAC5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E1825F2"/>
    <w:multiLevelType w:val="hybridMultilevel"/>
    <w:tmpl w:val="2C98419C"/>
    <w:lvl w:ilvl="0" w:tplc="51965E0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77B54E7"/>
    <w:multiLevelType w:val="multilevel"/>
    <w:tmpl w:val="94EC985E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eastAsia"/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857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 w15:restartNumberingAfterBreak="0">
    <w:nsid w:val="7027699C"/>
    <w:multiLevelType w:val="hybridMultilevel"/>
    <w:tmpl w:val="A9DA7C4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AF"/>
    <w:rsid w:val="00000EF4"/>
    <w:rsid w:val="00001C3A"/>
    <w:rsid w:val="00003713"/>
    <w:rsid w:val="000074CD"/>
    <w:rsid w:val="00007F24"/>
    <w:rsid w:val="0001127F"/>
    <w:rsid w:val="00011813"/>
    <w:rsid w:val="00011CE9"/>
    <w:rsid w:val="000121BB"/>
    <w:rsid w:val="00012356"/>
    <w:rsid w:val="00013615"/>
    <w:rsid w:val="00013A31"/>
    <w:rsid w:val="00013FFF"/>
    <w:rsid w:val="0001491A"/>
    <w:rsid w:val="0001549B"/>
    <w:rsid w:val="00016DF0"/>
    <w:rsid w:val="00020F5E"/>
    <w:rsid w:val="00021655"/>
    <w:rsid w:val="00022E2A"/>
    <w:rsid w:val="00022E5F"/>
    <w:rsid w:val="00023FC5"/>
    <w:rsid w:val="000241FF"/>
    <w:rsid w:val="000251A9"/>
    <w:rsid w:val="0002672F"/>
    <w:rsid w:val="00026B0D"/>
    <w:rsid w:val="00027111"/>
    <w:rsid w:val="000307C9"/>
    <w:rsid w:val="00031822"/>
    <w:rsid w:val="00031855"/>
    <w:rsid w:val="000318B9"/>
    <w:rsid w:val="00033641"/>
    <w:rsid w:val="00034C50"/>
    <w:rsid w:val="00035C2B"/>
    <w:rsid w:val="00035F92"/>
    <w:rsid w:val="00036525"/>
    <w:rsid w:val="00042A6A"/>
    <w:rsid w:val="00042A75"/>
    <w:rsid w:val="00042AA5"/>
    <w:rsid w:val="000437FD"/>
    <w:rsid w:val="00044B31"/>
    <w:rsid w:val="00047655"/>
    <w:rsid w:val="00047909"/>
    <w:rsid w:val="00050C91"/>
    <w:rsid w:val="00051EB0"/>
    <w:rsid w:val="00051F2D"/>
    <w:rsid w:val="0005236C"/>
    <w:rsid w:val="00052EBB"/>
    <w:rsid w:val="0005480E"/>
    <w:rsid w:val="00054B94"/>
    <w:rsid w:val="0005629A"/>
    <w:rsid w:val="00057A3C"/>
    <w:rsid w:val="000603B9"/>
    <w:rsid w:val="0006095E"/>
    <w:rsid w:val="000616AD"/>
    <w:rsid w:val="000616D0"/>
    <w:rsid w:val="000626DB"/>
    <w:rsid w:val="000640A3"/>
    <w:rsid w:val="000649E8"/>
    <w:rsid w:val="00065402"/>
    <w:rsid w:val="0006594C"/>
    <w:rsid w:val="00070324"/>
    <w:rsid w:val="00071CC2"/>
    <w:rsid w:val="00072D46"/>
    <w:rsid w:val="00073660"/>
    <w:rsid w:val="00073704"/>
    <w:rsid w:val="00075984"/>
    <w:rsid w:val="00076881"/>
    <w:rsid w:val="000809AA"/>
    <w:rsid w:val="000820B5"/>
    <w:rsid w:val="0008217E"/>
    <w:rsid w:val="000827CA"/>
    <w:rsid w:val="000833C8"/>
    <w:rsid w:val="0008348C"/>
    <w:rsid w:val="00084F44"/>
    <w:rsid w:val="000852ED"/>
    <w:rsid w:val="000860D6"/>
    <w:rsid w:val="00090812"/>
    <w:rsid w:val="000909B0"/>
    <w:rsid w:val="00092446"/>
    <w:rsid w:val="00092577"/>
    <w:rsid w:val="000937C7"/>
    <w:rsid w:val="000938F3"/>
    <w:rsid w:val="00093AE6"/>
    <w:rsid w:val="00095003"/>
    <w:rsid w:val="00096303"/>
    <w:rsid w:val="00096945"/>
    <w:rsid w:val="00097900"/>
    <w:rsid w:val="00097A3C"/>
    <w:rsid w:val="000A1B0C"/>
    <w:rsid w:val="000A25A1"/>
    <w:rsid w:val="000A32D8"/>
    <w:rsid w:val="000A4981"/>
    <w:rsid w:val="000A5613"/>
    <w:rsid w:val="000A5F06"/>
    <w:rsid w:val="000A61B0"/>
    <w:rsid w:val="000A733C"/>
    <w:rsid w:val="000A7973"/>
    <w:rsid w:val="000B10E0"/>
    <w:rsid w:val="000B16EA"/>
    <w:rsid w:val="000B1815"/>
    <w:rsid w:val="000B2611"/>
    <w:rsid w:val="000B2E34"/>
    <w:rsid w:val="000B30B0"/>
    <w:rsid w:val="000B4701"/>
    <w:rsid w:val="000B4EF1"/>
    <w:rsid w:val="000B530B"/>
    <w:rsid w:val="000B55BC"/>
    <w:rsid w:val="000B7530"/>
    <w:rsid w:val="000C05F6"/>
    <w:rsid w:val="000C14E2"/>
    <w:rsid w:val="000C2D33"/>
    <w:rsid w:val="000C486C"/>
    <w:rsid w:val="000C5389"/>
    <w:rsid w:val="000C5CF5"/>
    <w:rsid w:val="000C711C"/>
    <w:rsid w:val="000C78FD"/>
    <w:rsid w:val="000D0184"/>
    <w:rsid w:val="000D078B"/>
    <w:rsid w:val="000D0AFA"/>
    <w:rsid w:val="000D1362"/>
    <w:rsid w:val="000D2FD8"/>
    <w:rsid w:val="000D3191"/>
    <w:rsid w:val="000D45CA"/>
    <w:rsid w:val="000D6344"/>
    <w:rsid w:val="000D683F"/>
    <w:rsid w:val="000D7505"/>
    <w:rsid w:val="000E378A"/>
    <w:rsid w:val="000E3FB2"/>
    <w:rsid w:val="000E59B4"/>
    <w:rsid w:val="000E5E85"/>
    <w:rsid w:val="000E6B6C"/>
    <w:rsid w:val="000E6F9D"/>
    <w:rsid w:val="000E7D9C"/>
    <w:rsid w:val="000F0B29"/>
    <w:rsid w:val="000F160B"/>
    <w:rsid w:val="000F171A"/>
    <w:rsid w:val="000F1B15"/>
    <w:rsid w:val="000F1CB9"/>
    <w:rsid w:val="000F39E2"/>
    <w:rsid w:val="000F5C71"/>
    <w:rsid w:val="000F635C"/>
    <w:rsid w:val="000F72ED"/>
    <w:rsid w:val="000F73B5"/>
    <w:rsid w:val="00102CE4"/>
    <w:rsid w:val="00103B77"/>
    <w:rsid w:val="00104D99"/>
    <w:rsid w:val="001059C9"/>
    <w:rsid w:val="00107CD2"/>
    <w:rsid w:val="00107DC2"/>
    <w:rsid w:val="001137E8"/>
    <w:rsid w:val="00113B57"/>
    <w:rsid w:val="00113CC0"/>
    <w:rsid w:val="00114075"/>
    <w:rsid w:val="00114154"/>
    <w:rsid w:val="001146BE"/>
    <w:rsid w:val="00114E8A"/>
    <w:rsid w:val="001164D2"/>
    <w:rsid w:val="00116574"/>
    <w:rsid w:val="00120075"/>
    <w:rsid w:val="001204BD"/>
    <w:rsid w:val="001229A6"/>
    <w:rsid w:val="00122C27"/>
    <w:rsid w:val="00122CFA"/>
    <w:rsid w:val="00123CF3"/>
    <w:rsid w:val="00123DEE"/>
    <w:rsid w:val="00125318"/>
    <w:rsid w:val="00127BAC"/>
    <w:rsid w:val="00127DDB"/>
    <w:rsid w:val="00133169"/>
    <w:rsid w:val="0013529B"/>
    <w:rsid w:val="00137037"/>
    <w:rsid w:val="00137682"/>
    <w:rsid w:val="00140891"/>
    <w:rsid w:val="00142D82"/>
    <w:rsid w:val="00142DBD"/>
    <w:rsid w:val="00144152"/>
    <w:rsid w:val="0014472B"/>
    <w:rsid w:val="00144C94"/>
    <w:rsid w:val="00144E1A"/>
    <w:rsid w:val="0014728B"/>
    <w:rsid w:val="0015061B"/>
    <w:rsid w:val="001510F6"/>
    <w:rsid w:val="001515D1"/>
    <w:rsid w:val="001535D8"/>
    <w:rsid w:val="001537D8"/>
    <w:rsid w:val="00153B98"/>
    <w:rsid w:val="001546D9"/>
    <w:rsid w:val="00156B81"/>
    <w:rsid w:val="00157ECC"/>
    <w:rsid w:val="00160483"/>
    <w:rsid w:val="001612D7"/>
    <w:rsid w:val="001613CF"/>
    <w:rsid w:val="00161CCA"/>
    <w:rsid w:val="00163662"/>
    <w:rsid w:val="00163F65"/>
    <w:rsid w:val="0016420A"/>
    <w:rsid w:val="001654CE"/>
    <w:rsid w:val="00165B2C"/>
    <w:rsid w:val="00166B77"/>
    <w:rsid w:val="00166C57"/>
    <w:rsid w:val="001679EB"/>
    <w:rsid w:val="00170E43"/>
    <w:rsid w:val="00171D54"/>
    <w:rsid w:val="00171E24"/>
    <w:rsid w:val="0017305A"/>
    <w:rsid w:val="0017388A"/>
    <w:rsid w:val="001769E4"/>
    <w:rsid w:val="0017771D"/>
    <w:rsid w:val="001808CC"/>
    <w:rsid w:val="00181D7B"/>
    <w:rsid w:val="00183B1E"/>
    <w:rsid w:val="001852F1"/>
    <w:rsid w:val="00185610"/>
    <w:rsid w:val="0018572A"/>
    <w:rsid w:val="00185AF9"/>
    <w:rsid w:val="00185C8F"/>
    <w:rsid w:val="00187444"/>
    <w:rsid w:val="0018772B"/>
    <w:rsid w:val="001909AB"/>
    <w:rsid w:val="00190AE3"/>
    <w:rsid w:val="00190BA8"/>
    <w:rsid w:val="001915E9"/>
    <w:rsid w:val="0019178F"/>
    <w:rsid w:val="00191B91"/>
    <w:rsid w:val="00191F34"/>
    <w:rsid w:val="0019228E"/>
    <w:rsid w:val="00192C6B"/>
    <w:rsid w:val="00192CC7"/>
    <w:rsid w:val="00193117"/>
    <w:rsid w:val="0019350B"/>
    <w:rsid w:val="00193642"/>
    <w:rsid w:val="00193643"/>
    <w:rsid w:val="00195240"/>
    <w:rsid w:val="00195EB6"/>
    <w:rsid w:val="001969A7"/>
    <w:rsid w:val="00197231"/>
    <w:rsid w:val="001A1AA2"/>
    <w:rsid w:val="001A3803"/>
    <w:rsid w:val="001A4613"/>
    <w:rsid w:val="001A5148"/>
    <w:rsid w:val="001A5440"/>
    <w:rsid w:val="001A58C9"/>
    <w:rsid w:val="001A5D37"/>
    <w:rsid w:val="001A6472"/>
    <w:rsid w:val="001A6648"/>
    <w:rsid w:val="001A6675"/>
    <w:rsid w:val="001A67D9"/>
    <w:rsid w:val="001A69E7"/>
    <w:rsid w:val="001A6AC8"/>
    <w:rsid w:val="001B0A56"/>
    <w:rsid w:val="001B0E9A"/>
    <w:rsid w:val="001B2DD6"/>
    <w:rsid w:val="001B3245"/>
    <w:rsid w:val="001B33B8"/>
    <w:rsid w:val="001B46AD"/>
    <w:rsid w:val="001B5290"/>
    <w:rsid w:val="001B5BFF"/>
    <w:rsid w:val="001B5EE9"/>
    <w:rsid w:val="001C0726"/>
    <w:rsid w:val="001C291F"/>
    <w:rsid w:val="001C2EAF"/>
    <w:rsid w:val="001C2F69"/>
    <w:rsid w:val="001C3CD2"/>
    <w:rsid w:val="001C4D67"/>
    <w:rsid w:val="001C5C7F"/>
    <w:rsid w:val="001C69CE"/>
    <w:rsid w:val="001C6D0D"/>
    <w:rsid w:val="001C7AD6"/>
    <w:rsid w:val="001C7E6E"/>
    <w:rsid w:val="001D0E74"/>
    <w:rsid w:val="001D318F"/>
    <w:rsid w:val="001D32E7"/>
    <w:rsid w:val="001D4D5F"/>
    <w:rsid w:val="001D6898"/>
    <w:rsid w:val="001D71C9"/>
    <w:rsid w:val="001D74F8"/>
    <w:rsid w:val="001D7960"/>
    <w:rsid w:val="001E0C22"/>
    <w:rsid w:val="001E1E78"/>
    <w:rsid w:val="001E2C82"/>
    <w:rsid w:val="001E2DD9"/>
    <w:rsid w:val="001E3494"/>
    <w:rsid w:val="001E4457"/>
    <w:rsid w:val="001E4F5C"/>
    <w:rsid w:val="001E6501"/>
    <w:rsid w:val="001F0ECB"/>
    <w:rsid w:val="001F293F"/>
    <w:rsid w:val="001F3CB3"/>
    <w:rsid w:val="001F3DDD"/>
    <w:rsid w:val="001F5B50"/>
    <w:rsid w:val="001F7848"/>
    <w:rsid w:val="00202292"/>
    <w:rsid w:val="0020237C"/>
    <w:rsid w:val="002029D2"/>
    <w:rsid w:val="00202D83"/>
    <w:rsid w:val="00203C5B"/>
    <w:rsid w:val="00205BFE"/>
    <w:rsid w:val="002067C4"/>
    <w:rsid w:val="002067D6"/>
    <w:rsid w:val="00212DB9"/>
    <w:rsid w:val="00212E90"/>
    <w:rsid w:val="00213490"/>
    <w:rsid w:val="00216C10"/>
    <w:rsid w:val="002173E2"/>
    <w:rsid w:val="00220322"/>
    <w:rsid w:val="00220BDF"/>
    <w:rsid w:val="00220C48"/>
    <w:rsid w:val="00221ABF"/>
    <w:rsid w:val="0022504B"/>
    <w:rsid w:val="00227FCF"/>
    <w:rsid w:val="00232C08"/>
    <w:rsid w:val="00233506"/>
    <w:rsid w:val="00234565"/>
    <w:rsid w:val="00235294"/>
    <w:rsid w:val="00236689"/>
    <w:rsid w:val="00236A21"/>
    <w:rsid w:val="002371C5"/>
    <w:rsid w:val="00237A0D"/>
    <w:rsid w:val="00241D63"/>
    <w:rsid w:val="0024208A"/>
    <w:rsid w:val="00242E08"/>
    <w:rsid w:val="00243302"/>
    <w:rsid w:val="00243649"/>
    <w:rsid w:val="002443B9"/>
    <w:rsid w:val="002446E0"/>
    <w:rsid w:val="00244B2F"/>
    <w:rsid w:val="002460A8"/>
    <w:rsid w:val="002468A2"/>
    <w:rsid w:val="00247002"/>
    <w:rsid w:val="00247E99"/>
    <w:rsid w:val="0025044F"/>
    <w:rsid w:val="00250DEE"/>
    <w:rsid w:val="002520E8"/>
    <w:rsid w:val="00253498"/>
    <w:rsid w:val="00254180"/>
    <w:rsid w:val="00255440"/>
    <w:rsid w:val="00255916"/>
    <w:rsid w:val="0025753C"/>
    <w:rsid w:val="00257683"/>
    <w:rsid w:val="0026043B"/>
    <w:rsid w:val="002607A6"/>
    <w:rsid w:val="00260F8F"/>
    <w:rsid w:val="002622E3"/>
    <w:rsid w:val="00264165"/>
    <w:rsid w:val="00264BF0"/>
    <w:rsid w:val="0026771A"/>
    <w:rsid w:val="00267DD1"/>
    <w:rsid w:val="0027329E"/>
    <w:rsid w:val="00274090"/>
    <w:rsid w:val="00274114"/>
    <w:rsid w:val="00274133"/>
    <w:rsid w:val="00275F8D"/>
    <w:rsid w:val="00276524"/>
    <w:rsid w:val="00276AE4"/>
    <w:rsid w:val="00276ECF"/>
    <w:rsid w:val="002779B4"/>
    <w:rsid w:val="002808E6"/>
    <w:rsid w:val="002822E2"/>
    <w:rsid w:val="0028337D"/>
    <w:rsid w:val="00285284"/>
    <w:rsid w:val="00285A90"/>
    <w:rsid w:val="00286F68"/>
    <w:rsid w:val="002901C7"/>
    <w:rsid w:val="00290A7D"/>
    <w:rsid w:val="00290C36"/>
    <w:rsid w:val="002911D3"/>
    <w:rsid w:val="0029132B"/>
    <w:rsid w:val="00291804"/>
    <w:rsid w:val="00291C1C"/>
    <w:rsid w:val="00293306"/>
    <w:rsid w:val="00293D5B"/>
    <w:rsid w:val="00294989"/>
    <w:rsid w:val="00294A10"/>
    <w:rsid w:val="002957BB"/>
    <w:rsid w:val="002A069F"/>
    <w:rsid w:val="002A2309"/>
    <w:rsid w:val="002A3952"/>
    <w:rsid w:val="002A463F"/>
    <w:rsid w:val="002A5987"/>
    <w:rsid w:val="002A6A08"/>
    <w:rsid w:val="002A778D"/>
    <w:rsid w:val="002A7A87"/>
    <w:rsid w:val="002A7B73"/>
    <w:rsid w:val="002B19AB"/>
    <w:rsid w:val="002B21F4"/>
    <w:rsid w:val="002B3532"/>
    <w:rsid w:val="002B3DF2"/>
    <w:rsid w:val="002B54A7"/>
    <w:rsid w:val="002B6068"/>
    <w:rsid w:val="002B6EA8"/>
    <w:rsid w:val="002B6F5B"/>
    <w:rsid w:val="002B7F98"/>
    <w:rsid w:val="002C0420"/>
    <w:rsid w:val="002C1655"/>
    <w:rsid w:val="002C1B42"/>
    <w:rsid w:val="002C26B7"/>
    <w:rsid w:val="002C2773"/>
    <w:rsid w:val="002C2F35"/>
    <w:rsid w:val="002C3EB8"/>
    <w:rsid w:val="002C4EE5"/>
    <w:rsid w:val="002C6D45"/>
    <w:rsid w:val="002D0CCB"/>
    <w:rsid w:val="002D28C4"/>
    <w:rsid w:val="002D32E1"/>
    <w:rsid w:val="002D4AD8"/>
    <w:rsid w:val="002D4FFB"/>
    <w:rsid w:val="002D6DF9"/>
    <w:rsid w:val="002E0831"/>
    <w:rsid w:val="002E12C1"/>
    <w:rsid w:val="002E20F6"/>
    <w:rsid w:val="002E4751"/>
    <w:rsid w:val="002E57FD"/>
    <w:rsid w:val="002E65C2"/>
    <w:rsid w:val="002E6BF5"/>
    <w:rsid w:val="002F0342"/>
    <w:rsid w:val="002F1B7C"/>
    <w:rsid w:val="002F1DE8"/>
    <w:rsid w:val="002F2643"/>
    <w:rsid w:val="002F5E7F"/>
    <w:rsid w:val="002F605F"/>
    <w:rsid w:val="002F6370"/>
    <w:rsid w:val="003008AC"/>
    <w:rsid w:val="00300D4B"/>
    <w:rsid w:val="003017AB"/>
    <w:rsid w:val="0030343D"/>
    <w:rsid w:val="00303749"/>
    <w:rsid w:val="00303819"/>
    <w:rsid w:val="00303C94"/>
    <w:rsid w:val="00304AB0"/>
    <w:rsid w:val="00306F99"/>
    <w:rsid w:val="00306FEA"/>
    <w:rsid w:val="0031560D"/>
    <w:rsid w:val="00315684"/>
    <w:rsid w:val="00315A36"/>
    <w:rsid w:val="00315AC7"/>
    <w:rsid w:val="003169F4"/>
    <w:rsid w:val="00316B63"/>
    <w:rsid w:val="00317139"/>
    <w:rsid w:val="00320CB4"/>
    <w:rsid w:val="00321482"/>
    <w:rsid w:val="003245B8"/>
    <w:rsid w:val="00325030"/>
    <w:rsid w:val="0032521F"/>
    <w:rsid w:val="00325826"/>
    <w:rsid w:val="00330C45"/>
    <w:rsid w:val="00330DCA"/>
    <w:rsid w:val="003316B8"/>
    <w:rsid w:val="00331ADA"/>
    <w:rsid w:val="00331AED"/>
    <w:rsid w:val="00331FFC"/>
    <w:rsid w:val="00333AF4"/>
    <w:rsid w:val="00334392"/>
    <w:rsid w:val="00334D88"/>
    <w:rsid w:val="003361B5"/>
    <w:rsid w:val="003376FB"/>
    <w:rsid w:val="00343044"/>
    <w:rsid w:val="003432CE"/>
    <w:rsid w:val="0034436D"/>
    <w:rsid w:val="0034464F"/>
    <w:rsid w:val="00344AE0"/>
    <w:rsid w:val="00346349"/>
    <w:rsid w:val="00350D73"/>
    <w:rsid w:val="00350FE1"/>
    <w:rsid w:val="003535D2"/>
    <w:rsid w:val="00353882"/>
    <w:rsid w:val="003553EF"/>
    <w:rsid w:val="00356996"/>
    <w:rsid w:val="00356FAF"/>
    <w:rsid w:val="0035719F"/>
    <w:rsid w:val="003571E8"/>
    <w:rsid w:val="003572D2"/>
    <w:rsid w:val="00361701"/>
    <w:rsid w:val="00361801"/>
    <w:rsid w:val="003618BD"/>
    <w:rsid w:val="00361A70"/>
    <w:rsid w:val="00362483"/>
    <w:rsid w:val="00364088"/>
    <w:rsid w:val="00364341"/>
    <w:rsid w:val="00364546"/>
    <w:rsid w:val="0036484B"/>
    <w:rsid w:val="00364EBE"/>
    <w:rsid w:val="00364FD5"/>
    <w:rsid w:val="0036778B"/>
    <w:rsid w:val="003708D2"/>
    <w:rsid w:val="003723AF"/>
    <w:rsid w:val="003724FB"/>
    <w:rsid w:val="00372FBB"/>
    <w:rsid w:val="003743F1"/>
    <w:rsid w:val="0037543E"/>
    <w:rsid w:val="003762BD"/>
    <w:rsid w:val="00380151"/>
    <w:rsid w:val="0038058F"/>
    <w:rsid w:val="00383440"/>
    <w:rsid w:val="00384476"/>
    <w:rsid w:val="00387ECB"/>
    <w:rsid w:val="003901C6"/>
    <w:rsid w:val="00390C69"/>
    <w:rsid w:val="003912DA"/>
    <w:rsid w:val="003919F2"/>
    <w:rsid w:val="00393E5A"/>
    <w:rsid w:val="003950FC"/>
    <w:rsid w:val="00396433"/>
    <w:rsid w:val="00397390"/>
    <w:rsid w:val="003977DC"/>
    <w:rsid w:val="003A19F2"/>
    <w:rsid w:val="003A1A93"/>
    <w:rsid w:val="003A266C"/>
    <w:rsid w:val="003A4EEA"/>
    <w:rsid w:val="003A54EE"/>
    <w:rsid w:val="003A571B"/>
    <w:rsid w:val="003A7565"/>
    <w:rsid w:val="003B086F"/>
    <w:rsid w:val="003B3CD9"/>
    <w:rsid w:val="003B471A"/>
    <w:rsid w:val="003B4850"/>
    <w:rsid w:val="003B57D4"/>
    <w:rsid w:val="003B5E89"/>
    <w:rsid w:val="003B5EC3"/>
    <w:rsid w:val="003B6EAC"/>
    <w:rsid w:val="003C05AF"/>
    <w:rsid w:val="003C06A0"/>
    <w:rsid w:val="003C1C22"/>
    <w:rsid w:val="003C3511"/>
    <w:rsid w:val="003C5DFD"/>
    <w:rsid w:val="003C63B2"/>
    <w:rsid w:val="003C6C73"/>
    <w:rsid w:val="003C7519"/>
    <w:rsid w:val="003D06DE"/>
    <w:rsid w:val="003D0789"/>
    <w:rsid w:val="003D10D7"/>
    <w:rsid w:val="003D127F"/>
    <w:rsid w:val="003D2105"/>
    <w:rsid w:val="003D29B9"/>
    <w:rsid w:val="003D39B4"/>
    <w:rsid w:val="003D3ADE"/>
    <w:rsid w:val="003D4A8E"/>
    <w:rsid w:val="003D67CF"/>
    <w:rsid w:val="003D72BD"/>
    <w:rsid w:val="003E1129"/>
    <w:rsid w:val="003E1FB5"/>
    <w:rsid w:val="003E3637"/>
    <w:rsid w:val="003E3A0D"/>
    <w:rsid w:val="003E4432"/>
    <w:rsid w:val="003E50DF"/>
    <w:rsid w:val="003E5176"/>
    <w:rsid w:val="003E60C0"/>
    <w:rsid w:val="003E7717"/>
    <w:rsid w:val="003E7D36"/>
    <w:rsid w:val="003F170B"/>
    <w:rsid w:val="003F30A6"/>
    <w:rsid w:val="003F4052"/>
    <w:rsid w:val="003F548A"/>
    <w:rsid w:val="003F5E2A"/>
    <w:rsid w:val="003F676E"/>
    <w:rsid w:val="003F6996"/>
    <w:rsid w:val="003F69BF"/>
    <w:rsid w:val="003F6AE0"/>
    <w:rsid w:val="003F78EB"/>
    <w:rsid w:val="0040110F"/>
    <w:rsid w:val="004012AF"/>
    <w:rsid w:val="00401B77"/>
    <w:rsid w:val="004020EB"/>
    <w:rsid w:val="00402C11"/>
    <w:rsid w:val="00405D4B"/>
    <w:rsid w:val="0040623C"/>
    <w:rsid w:val="0040672D"/>
    <w:rsid w:val="00407783"/>
    <w:rsid w:val="0041165C"/>
    <w:rsid w:val="00411BF3"/>
    <w:rsid w:val="00412982"/>
    <w:rsid w:val="00414514"/>
    <w:rsid w:val="004146E8"/>
    <w:rsid w:val="004149FB"/>
    <w:rsid w:val="00414EA7"/>
    <w:rsid w:val="00415602"/>
    <w:rsid w:val="00415BBF"/>
    <w:rsid w:val="00416040"/>
    <w:rsid w:val="004168E8"/>
    <w:rsid w:val="00416C91"/>
    <w:rsid w:val="00416F3D"/>
    <w:rsid w:val="0041732E"/>
    <w:rsid w:val="004177AA"/>
    <w:rsid w:val="00417D1A"/>
    <w:rsid w:val="00420E24"/>
    <w:rsid w:val="0042108A"/>
    <w:rsid w:val="004211F6"/>
    <w:rsid w:val="00421687"/>
    <w:rsid w:val="00423A3B"/>
    <w:rsid w:val="00424FBA"/>
    <w:rsid w:val="004261E3"/>
    <w:rsid w:val="0042686D"/>
    <w:rsid w:val="004276BA"/>
    <w:rsid w:val="00427D1F"/>
    <w:rsid w:val="00427FA8"/>
    <w:rsid w:val="00427FAA"/>
    <w:rsid w:val="00432DBD"/>
    <w:rsid w:val="00433295"/>
    <w:rsid w:val="004333B9"/>
    <w:rsid w:val="00433F4A"/>
    <w:rsid w:val="00434487"/>
    <w:rsid w:val="00435BA2"/>
    <w:rsid w:val="00436431"/>
    <w:rsid w:val="00437D9C"/>
    <w:rsid w:val="00437F32"/>
    <w:rsid w:val="004401C2"/>
    <w:rsid w:val="0044190C"/>
    <w:rsid w:val="004437D6"/>
    <w:rsid w:val="00443E08"/>
    <w:rsid w:val="00444BE1"/>
    <w:rsid w:val="00445D27"/>
    <w:rsid w:val="00446062"/>
    <w:rsid w:val="00446087"/>
    <w:rsid w:val="004504B3"/>
    <w:rsid w:val="004510C7"/>
    <w:rsid w:val="00453762"/>
    <w:rsid w:val="0045405D"/>
    <w:rsid w:val="00456049"/>
    <w:rsid w:val="004564D0"/>
    <w:rsid w:val="004602DE"/>
    <w:rsid w:val="00460FC2"/>
    <w:rsid w:val="004627BA"/>
    <w:rsid w:val="00462F30"/>
    <w:rsid w:val="0046360A"/>
    <w:rsid w:val="00465C78"/>
    <w:rsid w:val="00470418"/>
    <w:rsid w:val="00470613"/>
    <w:rsid w:val="00471114"/>
    <w:rsid w:val="00472246"/>
    <w:rsid w:val="00474959"/>
    <w:rsid w:val="00474CA6"/>
    <w:rsid w:val="004767DD"/>
    <w:rsid w:val="00477411"/>
    <w:rsid w:val="00477A15"/>
    <w:rsid w:val="00477DE3"/>
    <w:rsid w:val="00480768"/>
    <w:rsid w:val="00482971"/>
    <w:rsid w:val="00483143"/>
    <w:rsid w:val="00484AB6"/>
    <w:rsid w:val="00485144"/>
    <w:rsid w:val="004871A5"/>
    <w:rsid w:val="0049076D"/>
    <w:rsid w:val="00491702"/>
    <w:rsid w:val="00491924"/>
    <w:rsid w:val="00491B89"/>
    <w:rsid w:val="00491D66"/>
    <w:rsid w:val="00494FC4"/>
    <w:rsid w:val="004963F0"/>
    <w:rsid w:val="0049688F"/>
    <w:rsid w:val="0049690B"/>
    <w:rsid w:val="00497E8C"/>
    <w:rsid w:val="004A4FE7"/>
    <w:rsid w:val="004A6198"/>
    <w:rsid w:val="004A7A20"/>
    <w:rsid w:val="004B0A7F"/>
    <w:rsid w:val="004B3789"/>
    <w:rsid w:val="004B5E54"/>
    <w:rsid w:val="004B78E3"/>
    <w:rsid w:val="004C0713"/>
    <w:rsid w:val="004C1B9E"/>
    <w:rsid w:val="004C290B"/>
    <w:rsid w:val="004C4EC5"/>
    <w:rsid w:val="004C6487"/>
    <w:rsid w:val="004C67AE"/>
    <w:rsid w:val="004D0123"/>
    <w:rsid w:val="004D17ED"/>
    <w:rsid w:val="004D23EB"/>
    <w:rsid w:val="004D2FD1"/>
    <w:rsid w:val="004D344F"/>
    <w:rsid w:val="004D36BA"/>
    <w:rsid w:val="004D474F"/>
    <w:rsid w:val="004D5820"/>
    <w:rsid w:val="004D6191"/>
    <w:rsid w:val="004D6BCD"/>
    <w:rsid w:val="004E11A7"/>
    <w:rsid w:val="004E1559"/>
    <w:rsid w:val="004E1FBD"/>
    <w:rsid w:val="004E25A6"/>
    <w:rsid w:val="004E2667"/>
    <w:rsid w:val="004E5047"/>
    <w:rsid w:val="004F1D86"/>
    <w:rsid w:val="004F3300"/>
    <w:rsid w:val="004F3A4E"/>
    <w:rsid w:val="004F48B4"/>
    <w:rsid w:val="004F4C47"/>
    <w:rsid w:val="004F7C0C"/>
    <w:rsid w:val="0050043B"/>
    <w:rsid w:val="00500699"/>
    <w:rsid w:val="00502018"/>
    <w:rsid w:val="0050227A"/>
    <w:rsid w:val="00502460"/>
    <w:rsid w:val="00502B5E"/>
    <w:rsid w:val="0050328A"/>
    <w:rsid w:val="00503BFA"/>
    <w:rsid w:val="00504F22"/>
    <w:rsid w:val="00506348"/>
    <w:rsid w:val="00511622"/>
    <w:rsid w:val="0051213D"/>
    <w:rsid w:val="00512DD1"/>
    <w:rsid w:val="005130BB"/>
    <w:rsid w:val="00513DDC"/>
    <w:rsid w:val="0051418C"/>
    <w:rsid w:val="0051461C"/>
    <w:rsid w:val="005166B2"/>
    <w:rsid w:val="00517270"/>
    <w:rsid w:val="00517B6C"/>
    <w:rsid w:val="00517FFD"/>
    <w:rsid w:val="00521348"/>
    <w:rsid w:val="00521B31"/>
    <w:rsid w:val="00523BC6"/>
    <w:rsid w:val="00525144"/>
    <w:rsid w:val="0052523F"/>
    <w:rsid w:val="00526706"/>
    <w:rsid w:val="00527B1B"/>
    <w:rsid w:val="005315CD"/>
    <w:rsid w:val="00532982"/>
    <w:rsid w:val="00532C08"/>
    <w:rsid w:val="00533556"/>
    <w:rsid w:val="005339E9"/>
    <w:rsid w:val="00533FEF"/>
    <w:rsid w:val="00534ACD"/>
    <w:rsid w:val="0053652E"/>
    <w:rsid w:val="005365B9"/>
    <w:rsid w:val="00537360"/>
    <w:rsid w:val="005374DF"/>
    <w:rsid w:val="00537FEB"/>
    <w:rsid w:val="00541C7F"/>
    <w:rsid w:val="00542205"/>
    <w:rsid w:val="00542481"/>
    <w:rsid w:val="00543A0E"/>
    <w:rsid w:val="00544D20"/>
    <w:rsid w:val="00545A4D"/>
    <w:rsid w:val="005463C0"/>
    <w:rsid w:val="00546784"/>
    <w:rsid w:val="00546DBE"/>
    <w:rsid w:val="005475AA"/>
    <w:rsid w:val="005518E9"/>
    <w:rsid w:val="00552F27"/>
    <w:rsid w:val="00552FA1"/>
    <w:rsid w:val="00553667"/>
    <w:rsid w:val="0055397F"/>
    <w:rsid w:val="00553BB3"/>
    <w:rsid w:val="00561383"/>
    <w:rsid w:val="00562570"/>
    <w:rsid w:val="00564818"/>
    <w:rsid w:val="005670E4"/>
    <w:rsid w:val="00570F2B"/>
    <w:rsid w:val="0057158B"/>
    <w:rsid w:val="005725FE"/>
    <w:rsid w:val="0057349D"/>
    <w:rsid w:val="005739CF"/>
    <w:rsid w:val="00576380"/>
    <w:rsid w:val="005763E1"/>
    <w:rsid w:val="00576836"/>
    <w:rsid w:val="00576CE6"/>
    <w:rsid w:val="00580337"/>
    <w:rsid w:val="00581109"/>
    <w:rsid w:val="00582553"/>
    <w:rsid w:val="005829A4"/>
    <w:rsid w:val="00584813"/>
    <w:rsid w:val="00584CC3"/>
    <w:rsid w:val="00585F3B"/>
    <w:rsid w:val="005912BA"/>
    <w:rsid w:val="00592454"/>
    <w:rsid w:val="005926F4"/>
    <w:rsid w:val="00592E1A"/>
    <w:rsid w:val="00593540"/>
    <w:rsid w:val="00595076"/>
    <w:rsid w:val="005968F9"/>
    <w:rsid w:val="00596BAE"/>
    <w:rsid w:val="00596C4C"/>
    <w:rsid w:val="00597634"/>
    <w:rsid w:val="00597899"/>
    <w:rsid w:val="005A032B"/>
    <w:rsid w:val="005A19AA"/>
    <w:rsid w:val="005A29C5"/>
    <w:rsid w:val="005A541D"/>
    <w:rsid w:val="005B038B"/>
    <w:rsid w:val="005B0987"/>
    <w:rsid w:val="005B1126"/>
    <w:rsid w:val="005B12C0"/>
    <w:rsid w:val="005B2391"/>
    <w:rsid w:val="005B2CC7"/>
    <w:rsid w:val="005B4D30"/>
    <w:rsid w:val="005B5DE6"/>
    <w:rsid w:val="005B6B89"/>
    <w:rsid w:val="005C0F1A"/>
    <w:rsid w:val="005C16A1"/>
    <w:rsid w:val="005C2C13"/>
    <w:rsid w:val="005C3DB0"/>
    <w:rsid w:val="005C3DDF"/>
    <w:rsid w:val="005C7127"/>
    <w:rsid w:val="005C73E2"/>
    <w:rsid w:val="005C75D7"/>
    <w:rsid w:val="005D061E"/>
    <w:rsid w:val="005D1414"/>
    <w:rsid w:val="005D3A96"/>
    <w:rsid w:val="005D4264"/>
    <w:rsid w:val="005D66B0"/>
    <w:rsid w:val="005D6F07"/>
    <w:rsid w:val="005D6FC1"/>
    <w:rsid w:val="005D7CF7"/>
    <w:rsid w:val="005E040F"/>
    <w:rsid w:val="005E1751"/>
    <w:rsid w:val="005E1E9E"/>
    <w:rsid w:val="005E20FB"/>
    <w:rsid w:val="005E2821"/>
    <w:rsid w:val="005E310B"/>
    <w:rsid w:val="005E31CD"/>
    <w:rsid w:val="005E4720"/>
    <w:rsid w:val="005E6F7A"/>
    <w:rsid w:val="005F246F"/>
    <w:rsid w:val="005F2E37"/>
    <w:rsid w:val="005F3A03"/>
    <w:rsid w:val="005F5831"/>
    <w:rsid w:val="005F7C40"/>
    <w:rsid w:val="0060004E"/>
    <w:rsid w:val="0060175F"/>
    <w:rsid w:val="006017D5"/>
    <w:rsid w:val="00602058"/>
    <w:rsid w:val="00602F94"/>
    <w:rsid w:val="006108E3"/>
    <w:rsid w:val="006116AC"/>
    <w:rsid w:val="0061186D"/>
    <w:rsid w:val="00611E81"/>
    <w:rsid w:val="006122E8"/>
    <w:rsid w:val="00613212"/>
    <w:rsid w:val="0061364F"/>
    <w:rsid w:val="00613907"/>
    <w:rsid w:val="00615FAD"/>
    <w:rsid w:val="00621907"/>
    <w:rsid w:val="00621943"/>
    <w:rsid w:val="00621C77"/>
    <w:rsid w:val="00622A57"/>
    <w:rsid w:val="00624C47"/>
    <w:rsid w:val="00625003"/>
    <w:rsid w:val="006265B5"/>
    <w:rsid w:val="0063001A"/>
    <w:rsid w:val="006314BB"/>
    <w:rsid w:val="006338A0"/>
    <w:rsid w:val="00633FA7"/>
    <w:rsid w:val="006354C1"/>
    <w:rsid w:val="00635ECA"/>
    <w:rsid w:val="006400CA"/>
    <w:rsid w:val="0064197B"/>
    <w:rsid w:val="006422AF"/>
    <w:rsid w:val="00643FFE"/>
    <w:rsid w:val="00645032"/>
    <w:rsid w:val="0064594E"/>
    <w:rsid w:val="00645FBA"/>
    <w:rsid w:val="00646240"/>
    <w:rsid w:val="00647035"/>
    <w:rsid w:val="00650F84"/>
    <w:rsid w:val="006517F0"/>
    <w:rsid w:val="006529B1"/>
    <w:rsid w:val="00652AF5"/>
    <w:rsid w:val="00652BDE"/>
    <w:rsid w:val="00654DC9"/>
    <w:rsid w:val="006605E6"/>
    <w:rsid w:val="00661566"/>
    <w:rsid w:val="00661A79"/>
    <w:rsid w:val="006626A4"/>
    <w:rsid w:val="0066346A"/>
    <w:rsid w:val="00664226"/>
    <w:rsid w:val="00666718"/>
    <w:rsid w:val="00667089"/>
    <w:rsid w:val="00667B5B"/>
    <w:rsid w:val="00667D4E"/>
    <w:rsid w:val="00670FB6"/>
    <w:rsid w:val="00671293"/>
    <w:rsid w:val="006725E8"/>
    <w:rsid w:val="00673395"/>
    <w:rsid w:val="00673420"/>
    <w:rsid w:val="006742B1"/>
    <w:rsid w:val="006742EA"/>
    <w:rsid w:val="006749B4"/>
    <w:rsid w:val="00676071"/>
    <w:rsid w:val="006768A3"/>
    <w:rsid w:val="0067695F"/>
    <w:rsid w:val="00680DD2"/>
    <w:rsid w:val="0068150A"/>
    <w:rsid w:val="00681ED2"/>
    <w:rsid w:val="006835DC"/>
    <w:rsid w:val="006839C1"/>
    <w:rsid w:val="006853E4"/>
    <w:rsid w:val="00685E20"/>
    <w:rsid w:val="006868F7"/>
    <w:rsid w:val="00687153"/>
    <w:rsid w:val="00687269"/>
    <w:rsid w:val="0069199F"/>
    <w:rsid w:val="00692914"/>
    <w:rsid w:val="0069298E"/>
    <w:rsid w:val="00695A01"/>
    <w:rsid w:val="00696CFB"/>
    <w:rsid w:val="006973AB"/>
    <w:rsid w:val="00697A40"/>
    <w:rsid w:val="006A034E"/>
    <w:rsid w:val="006A03DF"/>
    <w:rsid w:val="006A1DA4"/>
    <w:rsid w:val="006A1FE1"/>
    <w:rsid w:val="006A366F"/>
    <w:rsid w:val="006A3B86"/>
    <w:rsid w:val="006A5F45"/>
    <w:rsid w:val="006A60CE"/>
    <w:rsid w:val="006A6225"/>
    <w:rsid w:val="006A6F56"/>
    <w:rsid w:val="006A70F1"/>
    <w:rsid w:val="006A7E7F"/>
    <w:rsid w:val="006B03B7"/>
    <w:rsid w:val="006B1C50"/>
    <w:rsid w:val="006B7386"/>
    <w:rsid w:val="006C00F5"/>
    <w:rsid w:val="006C0DF6"/>
    <w:rsid w:val="006C213D"/>
    <w:rsid w:val="006C3D00"/>
    <w:rsid w:val="006C611C"/>
    <w:rsid w:val="006C64C5"/>
    <w:rsid w:val="006C67A1"/>
    <w:rsid w:val="006D0A11"/>
    <w:rsid w:val="006D0EE7"/>
    <w:rsid w:val="006D1B35"/>
    <w:rsid w:val="006D1D81"/>
    <w:rsid w:val="006D40DB"/>
    <w:rsid w:val="006D7692"/>
    <w:rsid w:val="006E1C78"/>
    <w:rsid w:val="006E3813"/>
    <w:rsid w:val="006E4864"/>
    <w:rsid w:val="006E4AF9"/>
    <w:rsid w:val="006E5180"/>
    <w:rsid w:val="006E5F9E"/>
    <w:rsid w:val="006E750A"/>
    <w:rsid w:val="006E793A"/>
    <w:rsid w:val="006F044C"/>
    <w:rsid w:val="006F08F7"/>
    <w:rsid w:val="006F26EE"/>
    <w:rsid w:val="006F28AC"/>
    <w:rsid w:val="006F2A90"/>
    <w:rsid w:val="006F3B6A"/>
    <w:rsid w:val="006F40D9"/>
    <w:rsid w:val="006F5C73"/>
    <w:rsid w:val="006F6436"/>
    <w:rsid w:val="006F6AC3"/>
    <w:rsid w:val="007013F8"/>
    <w:rsid w:val="00701F7C"/>
    <w:rsid w:val="00702B2F"/>
    <w:rsid w:val="00702B35"/>
    <w:rsid w:val="00704447"/>
    <w:rsid w:val="0070456A"/>
    <w:rsid w:val="00704FAE"/>
    <w:rsid w:val="00705646"/>
    <w:rsid w:val="00705B59"/>
    <w:rsid w:val="007062D5"/>
    <w:rsid w:val="007068E3"/>
    <w:rsid w:val="00712554"/>
    <w:rsid w:val="00712DEB"/>
    <w:rsid w:val="007139AE"/>
    <w:rsid w:val="00714717"/>
    <w:rsid w:val="00720994"/>
    <w:rsid w:val="00721DBF"/>
    <w:rsid w:val="0072239C"/>
    <w:rsid w:val="007228B7"/>
    <w:rsid w:val="00723652"/>
    <w:rsid w:val="00723FC2"/>
    <w:rsid w:val="0072447B"/>
    <w:rsid w:val="00724A76"/>
    <w:rsid w:val="00731717"/>
    <w:rsid w:val="007333DB"/>
    <w:rsid w:val="0073410F"/>
    <w:rsid w:val="007353DE"/>
    <w:rsid w:val="00736B87"/>
    <w:rsid w:val="007403CF"/>
    <w:rsid w:val="007427B4"/>
    <w:rsid w:val="00743058"/>
    <w:rsid w:val="0074407F"/>
    <w:rsid w:val="00744366"/>
    <w:rsid w:val="0074443A"/>
    <w:rsid w:val="0074453D"/>
    <w:rsid w:val="00745DC0"/>
    <w:rsid w:val="00746769"/>
    <w:rsid w:val="00750B31"/>
    <w:rsid w:val="00750E03"/>
    <w:rsid w:val="007515E2"/>
    <w:rsid w:val="0075346D"/>
    <w:rsid w:val="007570F0"/>
    <w:rsid w:val="0075793B"/>
    <w:rsid w:val="007606F5"/>
    <w:rsid w:val="00762B53"/>
    <w:rsid w:val="007650B5"/>
    <w:rsid w:val="00765318"/>
    <w:rsid w:val="00765AD6"/>
    <w:rsid w:val="00766619"/>
    <w:rsid w:val="0077114D"/>
    <w:rsid w:val="00772879"/>
    <w:rsid w:val="00772C1D"/>
    <w:rsid w:val="0077574E"/>
    <w:rsid w:val="00775D41"/>
    <w:rsid w:val="00776323"/>
    <w:rsid w:val="007772C0"/>
    <w:rsid w:val="00782973"/>
    <w:rsid w:val="00784AFA"/>
    <w:rsid w:val="00786226"/>
    <w:rsid w:val="007864F9"/>
    <w:rsid w:val="00787323"/>
    <w:rsid w:val="00787DE6"/>
    <w:rsid w:val="0079032D"/>
    <w:rsid w:val="007928B2"/>
    <w:rsid w:val="00792B69"/>
    <w:rsid w:val="007936F9"/>
    <w:rsid w:val="00793DE2"/>
    <w:rsid w:val="00794328"/>
    <w:rsid w:val="00794444"/>
    <w:rsid w:val="00795C00"/>
    <w:rsid w:val="00795EEE"/>
    <w:rsid w:val="00795F58"/>
    <w:rsid w:val="007964AB"/>
    <w:rsid w:val="00796E9B"/>
    <w:rsid w:val="00796F98"/>
    <w:rsid w:val="007A154A"/>
    <w:rsid w:val="007A2F42"/>
    <w:rsid w:val="007A309B"/>
    <w:rsid w:val="007A41A6"/>
    <w:rsid w:val="007A48E8"/>
    <w:rsid w:val="007A638C"/>
    <w:rsid w:val="007A68E9"/>
    <w:rsid w:val="007A6DDB"/>
    <w:rsid w:val="007A7027"/>
    <w:rsid w:val="007A7964"/>
    <w:rsid w:val="007A7D82"/>
    <w:rsid w:val="007A7F47"/>
    <w:rsid w:val="007B1295"/>
    <w:rsid w:val="007B522B"/>
    <w:rsid w:val="007B5B91"/>
    <w:rsid w:val="007B6270"/>
    <w:rsid w:val="007C05EE"/>
    <w:rsid w:val="007C1166"/>
    <w:rsid w:val="007C2063"/>
    <w:rsid w:val="007C2D00"/>
    <w:rsid w:val="007C41BD"/>
    <w:rsid w:val="007C47B6"/>
    <w:rsid w:val="007C4B59"/>
    <w:rsid w:val="007C4F83"/>
    <w:rsid w:val="007C575D"/>
    <w:rsid w:val="007D34D4"/>
    <w:rsid w:val="007D48AB"/>
    <w:rsid w:val="007D6E97"/>
    <w:rsid w:val="007D6EB1"/>
    <w:rsid w:val="007D785A"/>
    <w:rsid w:val="007E0556"/>
    <w:rsid w:val="007E2CD9"/>
    <w:rsid w:val="007E3FF8"/>
    <w:rsid w:val="007E4107"/>
    <w:rsid w:val="007E4BA4"/>
    <w:rsid w:val="007E531C"/>
    <w:rsid w:val="007E62C3"/>
    <w:rsid w:val="007E6E57"/>
    <w:rsid w:val="007E727B"/>
    <w:rsid w:val="007E7879"/>
    <w:rsid w:val="007E79C3"/>
    <w:rsid w:val="007E7D4D"/>
    <w:rsid w:val="007F010E"/>
    <w:rsid w:val="007F0F54"/>
    <w:rsid w:val="007F1679"/>
    <w:rsid w:val="007F19B9"/>
    <w:rsid w:val="007F1F72"/>
    <w:rsid w:val="007F204F"/>
    <w:rsid w:val="007F2FFC"/>
    <w:rsid w:val="007F458D"/>
    <w:rsid w:val="007F476D"/>
    <w:rsid w:val="007F6AF2"/>
    <w:rsid w:val="007F75BC"/>
    <w:rsid w:val="0080011E"/>
    <w:rsid w:val="008005C0"/>
    <w:rsid w:val="0080101A"/>
    <w:rsid w:val="00801AC7"/>
    <w:rsid w:val="00801EE8"/>
    <w:rsid w:val="0080324D"/>
    <w:rsid w:val="0080371B"/>
    <w:rsid w:val="00804909"/>
    <w:rsid w:val="00805A9A"/>
    <w:rsid w:val="0080660B"/>
    <w:rsid w:val="00807306"/>
    <w:rsid w:val="00807BE0"/>
    <w:rsid w:val="00812A6D"/>
    <w:rsid w:val="008130CE"/>
    <w:rsid w:val="008132EE"/>
    <w:rsid w:val="00813954"/>
    <w:rsid w:val="00813A7D"/>
    <w:rsid w:val="00813ACC"/>
    <w:rsid w:val="00813B93"/>
    <w:rsid w:val="00814409"/>
    <w:rsid w:val="00814D38"/>
    <w:rsid w:val="00815BF8"/>
    <w:rsid w:val="00815D4E"/>
    <w:rsid w:val="00816039"/>
    <w:rsid w:val="00816859"/>
    <w:rsid w:val="00816948"/>
    <w:rsid w:val="00817C4B"/>
    <w:rsid w:val="0082299F"/>
    <w:rsid w:val="00822EE2"/>
    <w:rsid w:val="00822F7F"/>
    <w:rsid w:val="00825C4D"/>
    <w:rsid w:val="00825EB7"/>
    <w:rsid w:val="008267BA"/>
    <w:rsid w:val="0082790A"/>
    <w:rsid w:val="00831F21"/>
    <w:rsid w:val="00832E46"/>
    <w:rsid w:val="008338C4"/>
    <w:rsid w:val="00834AD5"/>
    <w:rsid w:val="008357E5"/>
    <w:rsid w:val="00837F95"/>
    <w:rsid w:val="00841348"/>
    <w:rsid w:val="00841750"/>
    <w:rsid w:val="00841CE0"/>
    <w:rsid w:val="00841DBE"/>
    <w:rsid w:val="008441EB"/>
    <w:rsid w:val="00844377"/>
    <w:rsid w:val="0084463E"/>
    <w:rsid w:val="008451C6"/>
    <w:rsid w:val="00846955"/>
    <w:rsid w:val="008469B4"/>
    <w:rsid w:val="008471B4"/>
    <w:rsid w:val="0084741B"/>
    <w:rsid w:val="00847827"/>
    <w:rsid w:val="00847842"/>
    <w:rsid w:val="008507A2"/>
    <w:rsid w:val="00850A62"/>
    <w:rsid w:val="00852E9E"/>
    <w:rsid w:val="00856F0A"/>
    <w:rsid w:val="00856F56"/>
    <w:rsid w:val="0085706B"/>
    <w:rsid w:val="0086019D"/>
    <w:rsid w:val="00860619"/>
    <w:rsid w:val="00866811"/>
    <w:rsid w:val="008678C5"/>
    <w:rsid w:val="00867AE5"/>
    <w:rsid w:val="00870871"/>
    <w:rsid w:val="00870A1B"/>
    <w:rsid w:val="0087110D"/>
    <w:rsid w:val="008713A4"/>
    <w:rsid w:val="00874426"/>
    <w:rsid w:val="00874C01"/>
    <w:rsid w:val="0087526E"/>
    <w:rsid w:val="00875D13"/>
    <w:rsid w:val="00877112"/>
    <w:rsid w:val="00877645"/>
    <w:rsid w:val="00880EED"/>
    <w:rsid w:val="008823BD"/>
    <w:rsid w:val="008839B7"/>
    <w:rsid w:val="00883F8C"/>
    <w:rsid w:val="0088524D"/>
    <w:rsid w:val="00891976"/>
    <w:rsid w:val="00891AA0"/>
    <w:rsid w:val="00891BC4"/>
    <w:rsid w:val="008A01CB"/>
    <w:rsid w:val="008A03C0"/>
    <w:rsid w:val="008A119C"/>
    <w:rsid w:val="008A2AC5"/>
    <w:rsid w:val="008A3946"/>
    <w:rsid w:val="008A39A1"/>
    <w:rsid w:val="008A4E00"/>
    <w:rsid w:val="008A577B"/>
    <w:rsid w:val="008A5825"/>
    <w:rsid w:val="008A6478"/>
    <w:rsid w:val="008B230C"/>
    <w:rsid w:val="008B2EFF"/>
    <w:rsid w:val="008B4EC1"/>
    <w:rsid w:val="008B4F6E"/>
    <w:rsid w:val="008B5D99"/>
    <w:rsid w:val="008B5F8B"/>
    <w:rsid w:val="008B72E6"/>
    <w:rsid w:val="008B74B2"/>
    <w:rsid w:val="008C0770"/>
    <w:rsid w:val="008C0F9C"/>
    <w:rsid w:val="008C148F"/>
    <w:rsid w:val="008C16AF"/>
    <w:rsid w:val="008C3AA7"/>
    <w:rsid w:val="008C4E2B"/>
    <w:rsid w:val="008C4F94"/>
    <w:rsid w:val="008C5597"/>
    <w:rsid w:val="008C616C"/>
    <w:rsid w:val="008C67CC"/>
    <w:rsid w:val="008C7DB9"/>
    <w:rsid w:val="008D016D"/>
    <w:rsid w:val="008D0AB2"/>
    <w:rsid w:val="008D108C"/>
    <w:rsid w:val="008D1E34"/>
    <w:rsid w:val="008D2CE1"/>
    <w:rsid w:val="008D41EF"/>
    <w:rsid w:val="008D5B16"/>
    <w:rsid w:val="008D6530"/>
    <w:rsid w:val="008E287C"/>
    <w:rsid w:val="008E2C3E"/>
    <w:rsid w:val="008E2D9C"/>
    <w:rsid w:val="008E2E77"/>
    <w:rsid w:val="008E3C40"/>
    <w:rsid w:val="008E47E3"/>
    <w:rsid w:val="008E486D"/>
    <w:rsid w:val="008E4D76"/>
    <w:rsid w:val="008E5CB2"/>
    <w:rsid w:val="008E5E9E"/>
    <w:rsid w:val="008F01BA"/>
    <w:rsid w:val="008F073F"/>
    <w:rsid w:val="008F24A3"/>
    <w:rsid w:val="008F4571"/>
    <w:rsid w:val="008F5331"/>
    <w:rsid w:val="008F638F"/>
    <w:rsid w:val="008F65BB"/>
    <w:rsid w:val="008F779B"/>
    <w:rsid w:val="0090018A"/>
    <w:rsid w:val="00901104"/>
    <w:rsid w:val="00901853"/>
    <w:rsid w:val="00901988"/>
    <w:rsid w:val="00901AC0"/>
    <w:rsid w:val="00902EDE"/>
    <w:rsid w:val="00903C7F"/>
    <w:rsid w:val="00904532"/>
    <w:rsid w:val="00904638"/>
    <w:rsid w:val="00905E5A"/>
    <w:rsid w:val="00910DD6"/>
    <w:rsid w:val="009111D1"/>
    <w:rsid w:val="00911495"/>
    <w:rsid w:val="009127E3"/>
    <w:rsid w:val="0091453A"/>
    <w:rsid w:val="00914A35"/>
    <w:rsid w:val="00914D8D"/>
    <w:rsid w:val="009150CF"/>
    <w:rsid w:val="00915B57"/>
    <w:rsid w:val="00917D85"/>
    <w:rsid w:val="00917FF6"/>
    <w:rsid w:val="00921E83"/>
    <w:rsid w:val="00922669"/>
    <w:rsid w:val="009248FE"/>
    <w:rsid w:val="00925268"/>
    <w:rsid w:val="009253D6"/>
    <w:rsid w:val="00926D0D"/>
    <w:rsid w:val="00927422"/>
    <w:rsid w:val="00931161"/>
    <w:rsid w:val="00931624"/>
    <w:rsid w:val="00932226"/>
    <w:rsid w:val="0093356E"/>
    <w:rsid w:val="00933C6E"/>
    <w:rsid w:val="00936562"/>
    <w:rsid w:val="00936703"/>
    <w:rsid w:val="009367A6"/>
    <w:rsid w:val="0094019D"/>
    <w:rsid w:val="00942DED"/>
    <w:rsid w:val="009435F2"/>
    <w:rsid w:val="0094398D"/>
    <w:rsid w:val="00943CE6"/>
    <w:rsid w:val="00944B6E"/>
    <w:rsid w:val="009450AE"/>
    <w:rsid w:val="00945FCF"/>
    <w:rsid w:val="009464A0"/>
    <w:rsid w:val="0094698D"/>
    <w:rsid w:val="00947363"/>
    <w:rsid w:val="00947F5E"/>
    <w:rsid w:val="009501DC"/>
    <w:rsid w:val="00956223"/>
    <w:rsid w:val="00961542"/>
    <w:rsid w:val="00961ABC"/>
    <w:rsid w:val="00961C7C"/>
    <w:rsid w:val="00961F3A"/>
    <w:rsid w:val="00962345"/>
    <w:rsid w:val="00963B22"/>
    <w:rsid w:val="00963D80"/>
    <w:rsid w:val="009669E4"/>
    <w:rsid w:val="0097017D"/>
    <w:rsid w:val="009746AF"/>
    <w:rsid w:val="009751CD"/>
    <w:rsid w:val="00977B43"/>
    <w:rsid w:val="00977F21"/>
    <w:rsid w:val="00980297"/>
    <w:rsid w:val="00980C13"/>
    <w:rsid w:val="00980E13"/>
    <w:rsid w:val="00981411"/>
    <w:rsid w:val="0098166F"/>
    <w:rsid w:val="009816EB"/>
    <w:rsid w:val="00982033"/>
    <w:rsid w:val="009843EF"/>
    <w:rsid w:val="009844EE"/>
    <w:rsid w:val="0099124A"/>
    <w:rsid w:val="00991AB9"/>
    <w:rsid w:val="00991C4B"/>
    <w:rsid w:val="0099393A"/>
    <w:rsid w:val="009940A6"/>
    <w:rsid w:val="0099576A"/>
    <w:rsid w:val="00995A5E"/>
    <w:rsid w:val="009960AD"/>
    <w:rsid w:val="009A05F6"/>
    <w:rsid w:val="009A1249"/>
    <w:rsid w:val="009A520C"/>
    <w:rsid w:val="009A6373"/>
    <w:rsid w:val="009B02EC"/>
    <w:rsid w:val="009B066E"/>
    <w:rsid w:val="009B0E43"/>
    <w:rsid w:val="009B0F3D"/>
    <w:rsid w:val="009B1EB6"/>
    <w:rsid w:val="009B39B7"/>
    <w:rsid w:val="009B4227"/>
    <w:rsid w:val="009B460A"/>
    <w:rsid w:val="009B4EF2"/>
    <w:rsid w:val="009B5F44"/>
    <w:rsid w:val="009B6151"/>
    <w:rsid w:val="009B64B0"/>
    <w:rsid w:val="009B7615"/>
    <w:rsid w:val="009C0578"/>
    <w:rsid w:val="009C41B8"/>
    <w:rsid w:val="009C5BCA"/>
    <w:rsid w:val="009C77A9"/>
    <w:rsid w:val="009D03A9"/>
    <w:rsid w:val="009D0FB5"/>
    <w:rsid w:val="009D1BEF"/>
    <w:rsid w:val="009D3F3C"/>
    <w:rsid w:val="009D6B84"/>
    <w:rsid w:val="009D7FE8"/>
    <w:rsid w:val="009E1825"/>
    <w:rsid w:val="009E452F"/>
    <w:rsid w:val="009E7C3C"/>
    <w:rsid w:val="009F06B1"/>
    <w:rsid w:val="009F0C6C"/>
    <w:rsid w:val="009F2BE5"/>
    <w:rsid w:val="009F5270"/>
    <w:rsid w:val="009F6306"/>
    <w:rsid w:val="009F6770"/>
    <w:rsid w:val="009F7298"/>
    <w:rsid w:val="00A031ED"/>
    <w:rsid w:val="00A03378"/>
    <w:rsid w:val="00A03D55"/>
    <w:rsid w:val="00A0412E"/>
    <w:rsid w:val="00A065C5"/>
    <w:rsid w:val="00A07373"/>
    <w:rsid w:val="00A075EA"/>
    <w:rsid w:val="00A0794A"/>
    <w:rsid w:val="00A102C7"/>
    <w:rsid w:val="00A10EFE"/>
    <w:rsid w:val="00A12E39"/>
    <w:rsid w:val="00A12E6A"/>
    <w:rsid w:val="00A13A12"/>
    <w:rsid w:val="00A15C98"/>
    <w:rsid w:val="00A17710"/>
    <w:rsid w:val="00A21F0F"/>
    <w:rsid w:val="00A2272C"/>
    <w:rsid w:val="00A2319D"/>
    <w:rsid w:val="00A23A8E"/>
    <w:rsid w:val="00A2765E"/>
    <w:rsid w:val="00A30430"/>
    <w:rsid w:val="00A305D8"/>
    <w:rsid w:val="00A322E1"/>
    <w:rsid w:val="00A33056"/>
    <w:rsid w:val="00A33601"/>
    <w:rsid w:val="00A347D9"/>
    <w:rsid w:val="00A372D1"/>
    <w:rsid w:val="00A41309"/>
    <w:rsid w:val="00A429A6"/>
    <w:rsid w:val="00A42DEE"/>
    <w:rsid w:val="00A437F5"/>
    <w:rsid w:val="00A43C76"/>
    <w:rsid w:val="00A442AC"/>
    <w:rsid w:val="00A455F2"/>
    <w:rsid w:val="00A4600E"/>
    <w:rsid w:val="00A4659F"/>
    <w:rsid w:val="00A51347"/>
    <w:rsid w:val="00A516E4"/>
    <w:rsid w:val="00A5389E"/>
    <w:rsid w:val="00A556F9"/>
    <w:rsid w:val="00A6120A"/>
    <w:rsid w:val="00A6156C"/>
    <w:rsid w:val="00A623BF"/>
    <w:rsid w:val="00A6252D"/>
    <w:rsid w:val="00A62C38"/>
    <w:rsid w:val="00A63308"/>
    <w:rsid w:val="00A648CD"/>
    <w:rsid w:val="00A649C0"/>
    <w:rsid w:val="00A64EF6"/>
    <w:rsid w:val="00A650C0"/>
    <w:rsid w:val="00A65935"/>
    <w:rsid w:val="00A65B22"/>
    <w:rsid w:val="00A65BC4"/>
    <w:rsid w:val="00A66C26"/>
    <w:rsid w:val="00A671FA"/>
    <w:rsid w:val="00A676F1"/>
    <w:rsid w:val="00A67D6D"/>
    <w:rsid w:val="00A72B57"/>
    <w:rsid w:val="00A733AC"/>
    <w:rsid w:val="00A733EB"/>
    <w:rsid w:val="00A764AC"/>
    <w:rsid w:val="00A80771"/>
    <w:rsid w:val="00A80CC0"/>
    <w:rsid w:val="00A83C82"/>
    <w:rsid w:val="00A85756"/>
    <w:rsid w:val="00A91CB3"/>
    <w:rsid w:val="00A93331"/>
    <w:rsid w:val="00A960B1"/>
    <w:rsid w:val="00AA179A"/>
    <w:rsid w:val="00AA26F7"/>
    <w:rsid w:val="00AA2970"/>
    <w:rsid w:val="00AA2E68"/>
    <w:rsid w:val="00AA367D"/>
    <w:rsid w:val="00AA4134"/>
    <w:rsid w:val="00AA4FC6"/>
    <w:rsid w:val="00AA5567"/>
    <w:rsid w:val="00AA6A27"/>
    <w:rsid w:val="00AB0336"/>
    <w:rsid w:val="00AB09DE"/>
    <w:rsid w:val="00AB10C3"/>
    <w:rsid w:val="00AB123D"/>
    <w:rsid w:val="00AB13EA"/>
    <w:rsid w:val="00AB20D1"/>
    <w:rsid w:val="00AB283F"/>
    <w:rsid w:val="00AB48C4"/>
    <w:rsid w:val="00AB4D0E"/>
    <w:rsid w:val="00AB63BD"/>
    <w:rsid w:val="00AB666C"/>
    <w:rsid w:val="00AB6F19"/>
    <w:rsid w:val="00AB79AA"/>
    <w:rsid w:val="00AB7C84"/>
    <w:rsid w:val="00AC3961"/>
    <w:rsid w:val="00AC46F3"/>
    <w:rsid w:val="00AC63A0"/>
    <w:rsid w:val="00AC7A7C"/>
    <w:rsid w:val="00AC7BFB"/>
    <w:rsid w:val="00AD1A66"/>
    <w:rsid w:val="00AD1DC6"/>
    <w:rsid w:val="00AD4EF4"/>
    <w:rsid w:val="00AD53D6"/>
    <w:rsid w:val="00AD5A2F"/>
    <w:rsid w:val="00AD69E1"/>
    <w:rsid w:val="00AD6D2D"/>
    <w:rsid w:val="00AD6E5A"/>
    <w:rsid w:val="00AD6ECA"/>
    <w:rsid w:val="00AD6F6C"/>
    <w:rsid w:val="00AD70A0"/>
    <w:rsid w:val="00AD7117"/>
    <w:rsid w:val="00AD74F2"/>
    <w:rsid w:val="00AD7F22"/>
    <w:rsid w:val="00AE4836"/>
    <w:rsid w:val="00AE498F"/>
    <w:rsid w:val="00AE5201"/>
    <w:rsid w:val="00AE5ECC"/>
    <w:rsid w:val="00AE73A0"/>
    <w:rsid w:val="00AF11B1"/>
    <w:rsid w:val="00AF1950"/>
    <w:rsid w:val="00AF1F97"/>
    <w:rsid w:val="00AF27E4"/>
    <w:rsid w:val="00AF32B4"/>
    <w:rsid w:val="00AF3F29"/>
    <w:rsid w:val="00AF4889"/>
    <w:rsid w:val="00AF4985"/>
    <w:rsid w:val="00AF4D62"/>
    <w:rsid w:val="00AF5B2C"/>
    <w:rsid w:val="00AF5EE3"/>
    <w:rsid w:val="00AF61AE"/>
    <w:rsid w:val="00AF7CD2"/>
    <w:rsid w:val="00B00891"/>
    <w:rsid w:val="00B01050"/>
    <w:rsid w:val="00B01A4B"/>
    <w:rsid w:val="00B0268A"/>
    <w:rsid w:val="00B03515"/>
    <w:rsid w:val="00B04D5E"/>
    <w:rsid w:val="00B05F2D"/>
    <w:rsid w:val="00B063CC"/>
    <w:rsid w:val="00B06A0C"/>
    <w:rsid w:val="00B07031"/>
    <w:rsid w:val="00B071EF"/>
    <w:rsid w:val="00B0751F"/>
    <w:rsid w:val="00B13DC0"/>
    <w:rsid w:val="00B140FE"/>
    <w:rsid w:val="00B14926"/>
    <w:rsid w:val="00B14DA6"/>
    <w:rsid w:val="00B15BFE"/>
    <w:rsid w:val="00B17A78"/>
    <w:rsid w:val="00B17ED4"/>
    <w:rsid w:val="00B20317"/>
    <w:rsid w:val="00B20B60"/>
    <w:rsid w:val="00B21310"/>
    <w:rsid w:val="00B21BA0"/>
    <w:rsid w:val="00B21F91"/>
    <w:rsid w:val="00B21FA0"/>
    <w:rsid w:val="00B26741"/>
    <w:rsid w:val="00B26FEC"/>
    <w:rsid w:val="00B31599"/>
    <w:rsid w:val="00B32940"/>
    <w:rsid w:val="00B345CD"/>
    <w:rsid w:val="00B34BA6"/>
    <w:rsid w:val="00B35A5C"/>
    <w:rsid w:val="00B35C83"/>
    <w:rsid w:val="00B36B94"/>
    <w:rsid w:val="00B405FF"/>
    <w:rsid w:val="00B41D00"/>
    <w:rsid w:val="00B44DF4"/>
    <w:rsid w:val="00B44F21"/>
    <w:rsid w:val="00B5068C"/>
    <w:rsid w:val="00B515D3"/>
    <w:rsid w:val="00B51C33"/>
    <w:rsid w:val="00B53CDD"/>
    <w:rsid w:val="00B56A14"/>
    <w:rsid w:val="00B56B91"/>
    <w:rsid w:val="00B5704B"/>
    <w:rsid w:val="00B6388C"/>
    <w:rsid w:val="00B638CB"/>
    <w:rsid w:val="00B64D65"/>
    <w:rsid w:val="00B653E4"/>
    <w:rsid w:val="00B65AB0"/>
    <w:rsid w:val="00B65D71"/>
    <w:rsid w:val="00B65DC3"/>
    <w:rsid w:val="00B666AF"/>
    <w:rsid w:val="00B66759"/>
    <w:rsid w:val="00B67623"/>
    <w:rsid w:val="00B70263"/>
    <w:rsid w:val="00B70522"/>
    <w:rsid w:val="00B71E7D"/>
    <w:rsid w:val="00B7245C"/>
    <w:rsid w:val="00B7319E"/>
    <w:rsid w:val="00B737C2"/>
    <w:rsid w:val="00B73D7D"/>
    <w:rsid w:val="00B74DEB"/>
    <w:rsid w:val="00B74EBC"/>
    <w:rsid w:val="00B760E9"/>
    <w:rsid w:val="00B768C2"/>
    <w:rsid w:val="00B77D55"/>
    <w:rsid w:val="00B807DB"/>
    <w:rsid w:val="00B83269"/>
    <w:rsid w:val="00B849A5"/>
    <w:rsid w:val="00B852C0"/>
    <w:rsid w:val="00B854CE"/>
    <w:rsid w:val="00B91F8B"/>
    <w:rsid w:val="00B934F2"/>
    <w:rsid w:val="00B93C20"/>
    <w:rsid w:val="00B94912"/>
    <w:rsid w:val="00B95659"/>
    <w:rsid w:val="00B957B6"/>
    <w:rsid w:val="00B97145"/>
    <w:rsid w:val="00B97950"/>
    <w:rsid w:val="00BA01CB"/>
    <w:rsid w:val="00BA02CE"/>
    <w:rsid w:val="00BA0782"/>
    <w:rsid w:val="00BA0E5F"/>
    <w:rsid w:val="00BA1706"/>
    <w:rsid w:val="00BA18F3"/>
    <w:rsid w:val="00BA2241"/>
    <w:rsid w:val="00BA2C7C"/>
    <w:rsid w:val="00BA3390"/>
    <w:rsid w:val="00BA3D99"/>
    <w:rsid w:val="00BA4BB2"/>
    <w:rsid w:val="00BA6D4B"/>
    <w:rsid w:val="00BA7304"/>
    <w:rsid w:val="00BA78B1"/>
    <w:rsid w:val="00BA7909"/>
    <w:rsid w:val="00BB0094"/>
    <w:rsid w:val="00BB07E0"/>
    <w:rsid w:val="00BB0925"/>
    <w:rsid w:val="00BB1D02"/>
    <w:rsid w:val="00BB2DB0"/>
    <w:rsid w:val="00BB4AC0"/>
    <w:rsid w:val="00BB5A77"/>
    <w:rsid w:val="00BB5DDB"/>
    <w:rsid w:val="00BB6372"/>
    <w:rsid w:val="00BB63F4"/>
    <w:rsid w:val="00BB66C4"/>
    <w:rsid w:val="00BC5FD0"/>
    <w:rsid w:val="00BC66F9"/>
    <w:rsid w:val="00BC6B5C"/>
    <w:rsid w:val="00BC6D58"/>
    <w:rsid w:val="00BC7221"/>
    <w:rsid w:val="00BC7FA7"/>
    <w:rsid w:val="00BD1A9C"/>
    <w:rsid w:val="00BD1BAD"/>
    <w:rsid w:val="00BD395F"/>
    <w:rsid w:val="00BD5F33"/>
    <w:rsid w:val="00BD6042"/>
    <w:rsid w:val="00BD6276"/>
    <w:rsid w:val="00BD7837"/>
    <w:rsid w:val="00BD7F15"/>
    <w:rsid w:val="00BE0A37"/>
    <w:rsid w:val="00BE3C4E"/>
    <w:rsid w:val="00BE475F"/>
    <w:rsid w:val="00BE4A8A"/>
    <w:rsid w:val="00BE66C6"/>
    <w:rsid w:val="00BE6C78"/>
    <w:rsid w:val="00BE7451"/>
    <w:rsid w:val="00BF0D40"/>
    <w:rsid w:val="00BF112A"/>
    <w:rsid w:val="00BF16C2"/>
    <w:rsid w:val="00BF23A2"/>
    <w:rsid w:val="00BF30EA"/>
    <w:rsid w:val="00BF39C9"/>
    <w:rsid w:val="00BF453A"/>
    <w:rsid w:val="00BF49EF"/>
    <w:rsid w:val="00BF4D4A"/>
    <w:rsid w:val="00BF688B"/>
    <w:rsid w:val="00BF6B90"/>
    <w:rsid w:val="00BF78C2"/>
    <w:rsid w:val="00BF7938"/>
    <w:rsid w:val="00C00A1F"/>
    <w:rsid w:val="00C00C40"/>
    <w:rsid w:val="00C0110E"/>
    <w:rsid w:val="00C01B67"/>
    <w:rsid w:val="00C02C3C"/>
    <w:rsid w:val="00C033CF"/>
    <w:rsid w:val="00C03BE0"/>
    <w:rsid w:val="00C048E4"/>
    <w:rsid w:val="00C04D97"/>
    <w:rsid w:val="00C0500C"/>
    <w:rsid w:val="00C06575"/>
    <w:rsid w:val="00C113AD"/>
    <w:rsid w:val="00C12DA2"/>
    <w:rsid w:val="00C136BA"/>
    <w:rsid w:val="00C14BC2"/>
    <w:rsid w:val="00C16027"/>
    <w:rsid w:val="00C1767E"/>
    <w:rsid w:val="00C2106A"/>
    <w:rsid w:val="00C21230"/>
    <w:rsid w:val="00C21334"/>
    <w:rsid w:val="00C21A54"/>
    <w:rsid w:val="00C23810"/>
    <w:rsid w:val="00C27CB8"/>
    <w:rsid w:val="00C305B8"/>
    <w:rsid w:val="00C32146"/>
    <w:rsid w:val="00C33B72"/>
    <w:rsid w:val="00C34F34"/>
    <w:rsid w:val="00C35B9B"/>
    <w:rsid w:val="00C362EC"/>
    <w:rsid w:val="00C36F69"/>
    <w:rsid w:val="00C40EB5"/>
    <w:rsid w:val="00C42C7E"/>
    <w:rsid w:val="00C4307E"/>
    <w:rsid w:val="00C43097"/>
    <w:rsid w:val="00C430B6"/>
    <w:rsid w:val="00C437A2"/>
    <w:rsid w:val="00C449F6"/>
    <w:rsid w:val="00C4650D"/>
    <w:rsid w:val="00C46C0A"/>
    <w:rsid w:val="00C50344"/>
    <w:rsid w:val="00C5228B"/>
    <w:rsid w:val="00C53568"/>
    <w:rsid w:val="00C53F0E"/>
    <w:rsid w:val="00C54961"/>
    <w:rsid w:val="00C54AA6"/>
    <w:rsid w:val="00C5548B"/>
    <w:rsid w:val="00C57860"/>
    <w:rsid w:val="00C60637"/>
    <w:rsid w:val="00C60D93"/>
    <w:rsid w:val="00C62028"/>
    <w:rsid w:val="00C63710"/>
    <w:rsid w:val="00C64CF3"/>
    <w:rsid w:val="00C653C3"/>
    <w:rsid w:val="00C65A11"/>
    <w:rsid w:val="00C65C3A"/>
    <w:rsid w:val="00C66D9D"/>
    <w:rsid w:val="00C67AD7"/>
    <w:rsid w:val="00C70207"/>
    <w:rsid w:val="00C702AC"/>
    <w:rsid w:val="00C75A7F"/>
    <w:rsid w:val="00C769E1"/>
    <w:rsid w:val="00C76B5B"/>
    <w:rsid w:val="00C81E27"/>
    <w:rsid w:val="00C83D67"/>
    <w:rsid w:val="00C84B5B"/>
    <w:rsid w:val="00C86973"/>
    <w:rsid w:val="00C87B5D"/>
    <w:rsid w:val="00C90388"/>
    <w:rsid w:val="00C92780"/>
    <w:rsid w:val="00C93DF1"/>
    <w:rsid w:val="00C95381"/>
    <w:rsid w:val="00C96E57"/>
    <w:rsid w:val="00CA0770"/>
    <w:rsid w:val="00CA0F37"/>
    <w:rsid w:val="00CA6903"/>
    <w:rsid w:val="00CA7EBE"/>
    <w:rsid w:val="00CB0EBA"/>
    <w:rsid w:val="00CB13A4"/>
    <w:rsid w:val="00CB2C98"/>
    <w:rsid w:val="00CB3EA8"/>
    <w:rsid w:val="00CB50B2"/>
    <w:rsid w:val="00CB5638"/>
    <w:rsid w:val="00CB6FB0"/>
    <w:rsid w:val="00CB74E4"/>
    <w:rsid w:val="00CB7774"/>
    <w:rsid w:val="00CC1E5E"/>
    <w:rsid w:val="00CC2A5B"/>
    <w:rsid w:val="00CC3D04"/>
    <w:rsid w:val="00CC4B5F"/>
    <w:rsid w:val="00CC7269"/>
    <w:rsid w:val="00CC7B33"/>
    <w:rsid w:val="00CC7D90"/>
    <w:rsid w:val="00CD0583"/>
    <w:rsid w:val="00CD0ED8"/>
    <w:rsid w:val="00CD13F1"/>
    <w:rsid w:val="00CD21D5"/>
    <w:rsid w:val="00CD3097"/>
    <w:rsid w:val="00CD3D38"/>
    <w:rsid w:val="00CD456D"/>
    <w:rsid w:val="00CD6CED"/>
    <w:rsid w:val="00CE1262"/>
    <w:rsid w:val="00CE2ED9"/>
    <w:rsid w:val="00CE34AB"/>
    <w:rsid w:val="00CE38B0"/>
    <w:rsid w:val="00CE456F"/>
    <w:rsid w:val="00CE4F42"/>
    <w:rsid w:val="00CE5BFB"/>
    <w:rsid w:val="00CE5E89"/>
    <w:rsid w:val="00CE5FC9"/>
    <w:rsid w:val="00CE6720"/>
    <w:rsid w:val="00CF1596"/>
    <w:rsid w:val="00CF226B"/>
    <w:rsid w:val="00CF25DD"/>
    <w:rsid w:val="00CF2CF4"/>
    <w:rsid w:val="00CF353F"/>
    <w:rsid w:val="00CF401C"/>
    <w:rsid w:val="00CF4990"/>
    <w:rsid w:val="00CF55DC"/>
    <w:rsid w:val="00CF65D5"/>
    <w:rsid w:val="00CF748D"/>
    <w:rsid w:val="00D009FB"/>
    <w:rsid w:val="00D00CF7"/>
    <w:rsid w:val="00D0150F"/>
    <w:rsid w:val="00D01C11"/>
    <w:rsid w:val="00D02522"/>
    <w:rsid w:val="00D028E9"/>
    <w:rsid w:val="00D04650"/>
    <w:rsid w:val="00D04F28"/>
    <w:rsid w:val="00D05E5D"/>
    <w:rsid w:val="00D06F14"/>
    <w:rsid w:val="00D07861"/>
    <w:rsid w:val="00D07C73"/>
    <w:rsid w:val="00D10A1C"/>
    <w:rsid w:val="00D1115C"/>
    <w:rsid w:val="00D11C01"/>
    <w:rsid w:val="00D14668"/>
    <w:rsid w:val="00D14EBC"/>
    <w:rsid w:val="00D14ED4"/>
    <w:rsid w:val="00D1561C"/>
    <w:rsid w:val="00D16446"/>
    <w:rsid w:val="00D177B4"/>
    <w:rsid w:val="00D20A05"/>
    <w:rsid w:val="00D21387"/>
    <w:rsid w:val="00D22DD7"/>
    <w:rsid w:val="00D233AE"/>
    <w:rsid w:val="00D23437"/>
    <w:rsid w:val="00D23BAC"/>
    <w:rsid w:val="00D23DD5"/>
    <w:rsid w:val="00D261B7"/>
    <w:rsid w:val="00D27A75"/>
    <w:rsid w:val="00D300A4"/>
    <w:rsid w:val="00D30423"/>
    <w:rsid w:val="00D322B4"/>
    <w:rsid w:val="00D3352B"/>
    <w:rsid w:val="00D36CB4"/>
    <w:rsid w:val="00D37052"/>
    <w:rsid w:val="00D3713D"/>
    <w:rsid w:val="00D37B6A"/>
    <w:rsid w:val="00D40B73"/>
    <w:rsid w:val="00D421DD"/>
    <w:rsid w:val="00D42875"/>
    <w:rsid w:val="00D42920"/>
    <w:rsid w:val="00D43ADB"/>
    <w:rsid w:val="00D43B1A"/>
    <w:rsid w:val="00D451FC"/>
    <w:rsid w:val="00D460CF"/>
    <w:rsid w:val="00D4646C"/>
    <w:rsid w:val="00D476E1"/>
    <w:rsid w:val="00D47FB8"/>
    <w:rsid w:val="00D51BD5"/>
    <w:rsid w:val="00D54BBC"/>
    <w:rsid w:val="00D5762C"/>
    <w:rsid w:val="00D60268"/>
    <w:rsid w:val="00D611A4"/>
    <w:rsid w:val="00D616D6"/>
    <w:rsid w:val="00D624AD"/>
    <w:rsid w:val="00D62E74"/>
    <w:rsid w:val="00D643CD"/>
    <w:rsid w:val="00D6709C"/>
    <w:rsid w:val="00D70505"/>
    <w:rsid w:val="00D72031"/>
    <w:rsid w:val="00D72641"/>
    <w:rsid w:val="00D72B30"/>
    <w:rsid w:val="00D73345"/>
    <w:rsid w:val="00D73C7D"/>
    <w:rsid w:val="00D7557B"/>
    <w:rsid w:val="00D77E64"/>
    <w:rsid w:val="00D80F25"/>
    <w:rsid w:val="00D8175C"/>
    <w:rsid w:val="00D84604"/>
    <w:rsid w:val="00D863F0"/>
    <w:rsid w:val="00D90237"/>
    <w:rsid w:val="00D9121D"/>
    <w:rsid w:val="00D92960"/>
    <w:rsid w:val="00D92D93"/>
    <w:rsid w:val="00D93FFD"/>
    <w:rsid w:val="00D9424F"/>
    <w:rsid w:val="00D94633"/>
    <w:rsid w:val="00D9689B"/>
    <w:rsid w:val="00D97204"/>
    <w:rsid w:val="00DA02B0"/>
    <w:rsid w:val="00DA02D1"/>
    <w:rsid w:val="00DA03B6"/>
    <w:rsid w:val="00DA0A0F"/>
    <w:rsid w:val="00DA22AE"/>
    <w:rsid w:val="00DA2497"/>
    <w:rsid w:val="00DA256A"/>
    <w:rsid w:val="00DA330D"/>
    <w:rsid w:val="00DA69B6"/>
    <w:rsid w:val="00DB13BA"/>
    <w:rsid w:val="00DB18C5"/>
    <w:rsid w:val="00DB25CA"/>
    <w:rsid w:val="00DB29CD"/>
    <w:rsid w:val="00DB4506"/>
    <w:rsid w:val="00DB6414"/>
    <w:rsid w:val="00DB6951"/>
    <w:rsid w:val="00DB6FB1"/>
    <w:rsid w:val="00DC1716"/>
    <w:rsid w:val="00DC33AE"/>
    <w:rsid w:val="00DC3846"/>
    <w:rsid w:val="00DC3F88"/>
    <w:rsid w:val="00DC4826"/>
    <w:rsid w:val="00DC53C2"/>
    <w:rsid w:val="00DC676A"/>
    <w:rsid w:val="00DC6B71"/>
    <w:rsid w:val="00DD0DD7"/>
    <w:rsid w:val="00DD3254"/>
    <w:rsid w:val="00DD4531"/>
    <w:rsid w:val="00DD59FF"/>
    <w:rsid w:val="00DD6506"/>
    <w:rsid w:val="00DD6ED4"/>
    <w:rsid w:val="00DD6ED7"/>
    <w:rsid w:val="00DD6F8B"/>
    <w:rsid w:val="00DE0EB0"/>
    <w:rsid w:val="00DE30D2"/>
    <w:rsid w:val="00DE32E0"/>
    <w:rsid w:val="00DE3B1C"/>
    <w:rsid w:val="00DE3B69"/>
    <w:rsid w:val="00DE5122"/>
    <w:rsid w:val="00DE5183"/>
    <w:rsid w:val="00DE5A15"/>
    <w:rsid w:val="00DE5C28"/>
    <w:rsid w:val="00DE7EE8"/>
    <w:rsid w:val="00DF0DE5"/>
    <w:rsid w:val="00DF1246"/>
    <w:rsid w:val="00DF197E"/>
    <w:rsid w:val="00DF33B7"/>
    <w:rsid w:val="00DF6FB7"/>
    <w:rsid w:val="00E000AB"/>
    <w:rsid w:val="00E001E4"/>
    <w:rsid w:val="00E00DA4"/>
    <w:rsid w:val="00E0164D"/>
    <w:rsid w:val="00E02929"/>
    <w:rsid w:val="00E0518A"/>
    <w:rsid w:val="00E057AE"/>
    <w:rsid w:val="00E06CFA"/>
    <w:rsid w:val="00E0763C"/>
    <w:rsid w:val="00E10929"/>
    <w:rsid w:val="00E113B7"/>
    <w:rsid w:val="00E11CEB"/>
    <w:rsid w:val="00E12FC4"/>
    <w:rsid w:val="00E1691C"/>
    <w:rsid w:val="00E169F4"/>
    <w:rsid w:val="00E1770A"/>
    <w:rsid w:val="00E1790F"/>
    <w:rsid w:val="00E20CAF"/>
    <w:rsid w:val="00E219B6"/>
    <w:rsid w:val="00E23583"/>
    <w:rsid w:val="00E25C44"/>
    <w:rsid w:val="00E26227"/>
    <w:rsid w:val="00E26FAF"/>
    <w:rsid w:val="00E27EB7"/>
    <w:rsid w:val="00E30C92"/>
    <w:rsid w:val="00E3260D"/>
    <w:rsid w:val="00E35739"/>
    <w:rsid w:val="00E3576C"/>
    <w:rsid w:val="00E366DD"/>
    <w:rsid w:val="00E36C3C"/>
    <w:rsid w:val="00E36FCC"/>
    <w:rsid w:val="00E37970"/>
    <w:rsid w:val="00E37CF0"/>
    <w:rsid w:val="00E37ED8"/>
    <w:rsid w:val="00E40C1F"/>
    <w:rsid w:val="00E41ACF"/>
    <w:rsid w:val="00E425F7"/>
    <w:rsid w:val="00E427AC"/>
    <w:rsid w:val="00E42994"/>
    <w:rsid w:val="00E4397A"/>
    <w:rsid w:val="00E43AD1"/>
    <w:rsid w:val="00E448B6"/>
    <w:rsid w:val="00E4690E"/>
    <w:rsid w:val="00E47BEB"/>
    <w:rsid w:val="00E500E5"/>
    <w:rsid w:val="00E5026D"/>
    <w:rsid w:val="00E511DF"/>
    <w:rsid w:val="00E5258A"/>
    <w:rsid w:val="00E53230"/>
    <w:rsid w:val="00E53D39"/>
    <w:rsid w:val="00E54568"/>
    <w:rsid w:val="00E54CC8"/>
    <w:rsid w:val="00E556E2"/>
    <w:rsid w:val="00E5627D"/>
    <w:rsid w:val="00E5643E"/>
    <w:rsid w:val="00E564C8"/>
    <w:rsid w:val="00E571CA"/>
    <w:rsid w:val="00E57494"/>
    <w:rsid w:val="00E60AF1"/>
    <w:rsid w:val="00E6121B"/>
    <w:rsid w:val="00E62215"/>
    <w:rsid w:val="00E62D20"/>
    <w:rsid w:val="00E64F1D"/>
    <w:rsid w:val="00E654DF"/>
    <w:rsid w:val="00E66295"/>
    <w:rsid w:val="00E710CD"/>
    <w:rsid w:val="00E71B2C"/>
    <w:rsid w:val="00E71CA0"/>
    <w:rsid w:val="00E72FF3"/>
    <w:rsid w:val="00E73999"/>
    <w:rsid w:val="00E7497F"/>
    <w:rsid w:val="00E75DB2"/>
    <w:rsid w:val="00E75ED8"/>
    <w:rsid w:val="00E77294"/>
    <w:rsid w:val="00E80695"/>
    <w:rsid w:val="00E80939"/>
    <w:rsid w:val="00E83278"/>
    <w:rsid w:val="00E8353B"/>
    <w:rsid w:val="00E855BC"/>
    <w:rsid w:val="00E85F42"/>
    <w:rsid w:val="00E87843"/>
    <w:rsid w:val="00E87C55"/>
    <w:rsid w:val="00E90925"/>
    <w:rsid w:val="00E92885"/>
    <w:rsid w:val="00E93380"/>
    <w:rsid w:val="00E941B8"/>
    <w:rsid w:val="00E94493"/>
    <w:rsid w:val="00E94791"/>
    <w:rsid w:val="00E94806"/>
    <w:rsid w:val="00E94B7E"/>
    <w:rsid w:val="00EA0B33"/>
    <w:rsid w:val="00EA0DD9"/>
    <w:rsid w:val="00EA0EB0"/>
    <w:rsid w:val="00EA2BC1"/>
    <w:rsid w:val="00EA60DF"/>
    <w:rsid w:val="00EA7999"/>
    <w:rsid w:val="00EB0615"/>
    <w:rsid w:val="00EB0FC3"/>
    <w:rsid w:val="00EB1278"/>
    <w:rsid w:val="00EB1D4F"/>
    <w:rsid w:val="00EB1D94"/>
    <w:rsid w:val="00EB2B98"/>
    <w:rsid w:val="00EB3B2C"/>
    <w:rsid w:val="00EB46D4"/>
    <w:rsid w:val="00EB4D60"/>
    <w:rsid w:val="00EB5637"/>
    <w:rsid w:val="00EC05FC"/>
    <w:rsid w:val="00EC1519"/>
    <w:rsid w:val="00EC24FA"/>
    <w:rsid w:val="00EC3CA9"/>
    <w:rsid w:val="00EC462D"/>
    <w:rsid w:val="00EC48FE"/>
    <w:rsid w:val="00EC4C54"/>
    <w:rsid w:val="00EC6909"/>
    <w:rsid w:val="00ED2363"/>
    <w:rsid w:val="00ED2E66"/>
    <w:rsid w:val="00ED301C"/>
    <w:rsid w:val="00ED38C4"/>
    <w:rsid w:val="00ED477D"/>
    <w:rsid w:val="00ED4D01"/>
    <w:rsid w:val="00ED4F81"/>
    <w:rsid w:val="00ED5105"/>
    <w:rsid w:val="00ED5AA0"/>
    <w:rsid w:val="00ED6335"/>
    <w:rsid w:val="00ED7360"/>
    <w:rsid w:val="00ED73AF"/>
    <w:rsid w:val="00ED773C"/>
    <w:rsid w:val="00EE0109"/>
    <w:rsid w:val="00EE0C46"/>
    <w:rsid w:val="00EE150F"/>
    <w:rsid w:val="00EE253E"/>
    <w:rsid w:val="00EE2E34"/>
    <w:rsid w:val="00EE3113"/>
    <w:rsid w:val="00EE33D6"/>
    <w:rsid w:val="00EE3971"/>
    <w:rsid w:val="00EE496E"/>
    <w:rsid w:val="00EE520A"/>
    <w:rsid w:val="00EE5380"/>
    <w:rsid w:val="00EE5BE4"/>
    <w:rsid w:val="00EE7671"/>
    <w:rsid w:val="00EE7C5B"/>
    <w:rsid w:val="00EE7D13"/>
    <w:rsid w:val="00EE7DF1"/>
    <w:rsid w:val="00EF0105"/>
    <w:rsid w:val="00EF283D"/>
    <w:rsid w:val="00EF2DD5"/>
    <w:rsid w:val="00EF4B04"/>
    <w:rsid w:val="00EF5392"/>
    <w:rsid w:val="00EF5C1E"/>
    <w:rsid w:val="00EF63AD"/>
    <w:rsid w:val="00EF6F67"/>
    <w:rsid w:val="00EF7808"/>
    <w:rsid w:val="00F000C3"/>
    <w:rsid w:val="00F01573"/>
    <w:rsid w:val="00F02194"/>
    <w:rsid w:val="00F03EAB"/>
    <w:rsid w:val="00F0405C"/>
    <w:rsid w:val="00F05959"/>
    <w:rsid w:val="00F05C7B"/>
    <w:rsid w:val="00F05D62"/>
    <w:rsid w:val="00F06D60"/>
    <w:rsid w:val="00F10841"/>
    <w:rsid w:val="00F10CB2"/>
    <w:rsid w:val="00F1108B"/>
    <w:rsid w:val="00F123BE"/>
    <w:rsid w:val="00F12571"/>
    <w:rsid w:val="00F12769"/>
    <w:rsid w:val="00F177FD"/>
    <w:rsid w:val="00F217D0"/>
    <w:rsid w:val="00F22785"/>
    <w:rsid w:val="00F22A32"/>
    <w:rsid w:val="00F234F9"/>
    <w:rsid w:val="00F23D0F"/>
    <w:rsid w:val="00F26925"/>
    <w:rsid w:val="00F3218F"/>
    <w:rsid w:val="00F32712"/>
    <w:rsid w:val="00F33491"/>
    <w:rsid w:val="00F33834"/>
    <w:rsid w:val="00F3565B"/>
    <w:rsid w:val="00F35C73"/>
    <w:rsid w:val="00F35E51"/>
    <w:rsid w:val="00F36279"/>
    <w:rsid w:val="00F36BD6"/>
    <w:rsid w:val="00F404F3"/>
    <w:rsid w:val="00F421D1"/>
    <w:rsid w:val="00F43499"/>
    <w:rsid w:val="00F45730"/>
    <w:rsid w:val="00F460BF"/>
    <w:rsid w:val="00F46A73"/>
    <w:rsid w:val="00F46B9C"/>
    <w:rsid w:val="00F5194F"/>
    <w:rsid w:val="00F52985"/>
    <w:rsid w:val="00F52B44"/>
    <w:rsid w:val="00F52BE9"/>
    <w:rsid w:val="00F52E59"/>
    <w:rsid w:val="00F5304E"/>
    <w:rsid w:val="00F53A4D"/>
    <w:rsid w:val="00F57F33"/>
    <w:rsid w:val="00F60392"/>
    <w:rsid w:val="00F612CF"/>
    <w:rsid w:val="00F61562"/>
    <w:rsid w:val="00F617E3"/>
    <w:rsid w:val="00F61B31"/>
    <w:rsid w:val="00F639ED"/>
    <w:rsid w:val="00F643EF"/>
    <w:rsid w:val="00F657EF"/>
    <w:rsid w:val="00F65890"/>
    <w:rsid w:val="00F65928"/>
    <w:rsid w:val="00F6762A"/>
    <w:rsid w:val="00F704E2"/>
    <w:rsid w:val="00F71FEE"/>
    <w:rsid w:val="00F72738"/>
    <w:rsid w:val="00F73450"/>
    <w:rsid w:val="00F74E1C"/>
    <w:rsid w:val="00F758FF"/>
    <w:rsid w:val="00F75F55"/>
    <w:rsid w:val="00F76558"/>
    <w:rsid w:val="00F80195"/>
    <w:rsid w:val="00F80252"/>
    <w:rsid w:val="00F80E7B"/>
    <w:rsid w:val="00F81268"/>
    <w:rsid w:val="00F8247F"/>
    <w:rsid w:val="00F82988"/>
    <w:rsid w:val="00F830B1"/>
    <w:rsid w:val="00F8586F"/>
    <w:rsid w:val="00F91251"/>
    <w:rsid w:val="00F93B13"/>
    <w:rsid w:val="00F947A6"/>
    <w:rsid w:val="00F9483D"/>
    <w:rsid w:val="00F95851"/>
    <w:rsid w:val="00F961D0"/>
    <w:rsid w:val="00F976A1"/>
    <w:rsid w:val="00F97AE5"/>
    <w:rsid w:val="00FA0C74"/>
    <w:rsid w:val="00FA1220"/>
    <w:rsid w:val="00FA1477"/>
    <w:rsid w:val="00FA1BB0"/>
    <w:rsid w:val="00FA1D0C"/>
    <w:rsid w:val="00FA1E31"/>
    <w:rsid w:val="00FA1E4E"/>
    <w:rsid w:val="00FA5F4A"/>
    <w:rsid w:val="00FB0B34"/>
    <w:rsid w:val="00FB200C"/>
    <w:rsid w:val="00FB3498"/>
    <w:rsid w:val="00FB65DF"/>
    <w:rsid w:val="00FB7C58"/>
    <w:rsid w:val="00FC0C75"/>
    <w:rsid w:val="00FC0E07"/>
    <w:rsid w:val="00FC0FBD"/>
    <w:rsid w:val="00FC1638"/>
    <w:rsid w:val="00FC16CE"/>
    <w:rsid w:val="00FC3E68"/>
    <w:rsid w:val="00FC42BD"/>
    <w:rsid w:val="00FC5802"/>
    <w:rsid w:val="00FC5EAD"/>
    <w:rsid w:val="00FC64BB"/>
    <w:rsid w:val="00FC6696"/>
    <w:rsid w:val="00FC6C92"/>
    <w:rsid w:val="00FC6EBB"/>
    <w:rsid w:val="00FD0848"/>
    <w:rsid w:val="00FD0A7E"/>
    <w:rsid w:val="00FD1EA5"/>
    <w:rsid w:val="00FD3020"/>
    <w:rsid w:val="00FD31E6"/>
    <w:rsid w:val="00FD4342"/>
    <w:rsid w:val="00FD5C01"/>
    <w:rsid w:val="00FD74E3"/>
    <w:rsid w:val="00FE0510"/>
    <w:rsid w:val="00FE139A"/>
    <w:rsid w:val="00FE15CF"/>
    <w:rsid w:val="00FE177C"/>
    <w:rsid w:val="00FE24A9"/>
    <w:rsid w:val="00FE2DB4"/>
    <w:rsid w:val="00FE57BA"/>
    <w:rsid w:val="00FE61E5"/>
    <w:rsid w:val="00FF3540"/>
    <w:rsid w:val="00FF46DD"/>
    <w:rsid w:val="00FF49B6"/>
    <w:rsid w:val="00FF66C1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4E27"/>
  <w15:docId w15:val="{43F65130-FD95-43D8-B22B-6CCD75C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D73AF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styleId="1">
    <w:name w:val="heading 1"/>
    <w:aliases w:val="H1,SAHeading 1,PIM 1,h1,Title1,Level 1 Topic Heading,1st level,Section Head,l1,Heading 0,&amp;3,List level 1,1,H11,H12,H13,H14,H15,H16,H17,标书1,h11,heading 1TOC,heading 1,Header 1,Header1,Head1,Heading apps,123321,H111,H121,H131,H141,H151,H161,H18,1.,L1"/>
    <w:basedOn w:val="a2"/>
    <w:next w:val="a2"/>
    <w:link w:val="1Char"/>
    <w:qFormat/>
    <w:rsid w:val="00ED73AF"/>
    <w:pPr>
      <w:keepNext/>
      <w:keepLines/>
      <w:numPr>
        <w:numId w:val="1"/>
      </w:numPr>
      <w:spacing w:before="340" w:after="330" w:line="360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H2,Underrubrik1,prop2,Heading2,No Number,A,o,Heading 2 Hidden,h2,H2-Heading 2,2,Header 2,l2,Header2,22,heading2,list2,A.B.C.,list 2,Heading Indent No L2,2nd level,I2,Section Title,Heading 2 John,Header,Level 2 Topic Heading,Titre2,Header&#10;2,2&#10;2,节名,节"/>
    <w:basedOn w:val="a2"/>
    <w:next w:val="a2"/>
    <w:link w:val="2Char"/>
    <w:unhideWhenUsed/>
    <w:qFormat/>
    <w:rsid w:val="00ED73AF"/>
    <w:pPr>
      <w:keepNext/>
      <w:keepLines/>
      <w:numPr>
        <w:ilvl w:val="1"/>
        <w:numId w:val="1"/>
      </w:numPr>
      <w:outlineLvl w:val="1"/>
    </w:pPr>
    <w:rPr>
      <w:rFonts w:ascii="Cambria" w:hAnsi="Cambria"/>
      <w:b/>
      <w:bCs/>
      <w:szCs w:val="32"/>
    </w:rPr>
  </w:style>
  <w:style w:type="paragraph" w:styleId="3">
    <w:name w:val="heading 3"/>
    <w:aliases w:val="h3,H3,sect1.2.3,3rd level,l3,CT,heading 3,h31,heading 31,h32,heading 32,h311,heading 311,h33,heading 33,h312,heading 312,h321,heading 321,h34,heading 34,h313,heading 313,h322,heading 322,h3111,heading 3111,h331,heading 331,h3121,heading 3121,h3211"/>
    <w:basedOn w:val="a2"/>
    <w:next w:val="a2"/>
    <w:link w:val="3Char"/>
    <w:unhideWhenUsed/>
    <w:qFormat/>
    <w:rsid w:val="00ED73AF"/>
    <w:pPr>
      <w:keepNext/>
      <w:keepLines/>
      <w:numPr>
        <w:ilvl w:val="2"/>
        <w:numId w:val="1"/>
      </w:numPr>
      <w:outlineLvl w:val="2"/>
    </w:pPr>
    <w:rPr>
      <w:b/>
      <w:bCs/>
      <w:szCs w:val="32"/>
    </w:rPr>
  </w:style>
  <w:style w:type="paragraph" w:styleId="4">
    <w:name w:val="heading 4"/>
    <w:aliases w:val="H4,heading 4,h4,Ref Heading 1,rh1,Heading sql,1.1.1.1 Heading 4,PIM 4,sect 1.2.3.4,4,4heading,bullet,bl,bb,L4,4th level,sect 1.2.3.41,Ref Heading 11,rh11,sect 1.2.3.42,Ref Heading 12,rh12,sect 1.2.3.411,Ref Heading 111,rh111,sect 1.2.3.43,rh13,bl1"/>
    <w:basedOn w:val="a2"/>
    <w:next w:val="a2"/>
    <w:link w:val="4Char"/>
    <w:unhideWhenUsed/>
    <w:qFormat/>
    <w:rsid w:val="00ED73AF"/>
    <w:pPr>
      <w:keepNext/>
      <w:keepLines/>
      <w:numPr>
        <w:ilvl w:val="3"/>
        <w:numId w:val="1"/>
      </w:numPr>
      <w:outlineLvl w:val="3"/>
    </w:pPr>
    <w:rPr>
      <w:rFonts w:ascii="Cambria" w:hAnsi="Cambria"/>
      <w:b/>
      <w:bCs/>
      <w:szCs w:val="28"/>
    </w:rPr>
  </w:style>
  <w:style w:type="paragraph" w:styleId="5">
    <w:name w:val="heading 5"/>
    <w:aliases w:val="H5,Appendix A  Heading 5,Block Label,dash,ds,dd,第四层条,PIM 5,h5,Second Subheading,rp_Heading 5,l5,5,Heading5,口,口1,口2,Roman list,heading 5,l5+toc5,Numbered Sub-list,一,正文五级标题,标题 5(ALT+5),ITT t5,PA Pico Section,H5-Heading 5,heading5,Level 3 - i,Titre5"/>
    <w:basedOn w:val="a2"/>
    <w:next w:val="a2"/>
    <w:link w:val="5Char"/>
    <w:unhideWhenUsed/>
    <w:qFormat/>
    <w:rsid w:val="00ED73AF"/>
    <w:pPr>
      <w:keepNext/>
      <w:keepLines/>
      <w:numPr>
        <w:ilvl w:val="4"/>
        <w:numId w:val="1"/>
      </w:numPr>
      <w:spacing w:line="360" w:lineRule="auto"/>
      <w:outlineLvl w:val="4"/>
    </w:pPr>
    <w:rPr>
      <w:b/>
      <w:bCs/>
      <w:szCs w:val="28"/>
    </w:rPr>
  </w:style>
  <w:style w:type="paragraph" w:styleId="6">
    <w:name w:val="heading 6"/>
    <w:basedOn w:val="a2"/>
    <w:next w:val="a2"/>
    <w:link w:val="6Char"/>
    <w:uiPriority w:val="9"/>
    <w:unhideWhenUsed/>
    <w:qFormat/>
    <w:rsid w:val="00ED73AF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不用,letter list,PIM 7,（1）,L7,Legal Level 1.1.,1.标题 6,sdf,Alt+7,正文七级标题"/>
    <w:basedOn w:val="a2"/>
    <w:next w:val="a2"/>
    <w:link w:val="7Char"/>
    <w:unhideWhenUsed/>
    <w:qFormat/>
    <w:rsid w:val="00ED73AF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表,（A）,不用8,Legal Level 1.1.1.,注意框体,h8,Alt+8,AppendixSubHead,正文八级标题"/>
    <w:basedOn w:val="a2"/>
    <w:next w:val="a2"/>
    <w:link w:val="8Char"/>
    <w:unhideWhenUsed/>
    <w:qFormat/>
    <w:rsid w:val="00ED73AF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PIM 9,图,图表,huh,不用9,Legal Level 1.1.1.1.,h9,三级标题,Appendix,Alt+9,AppendixBodyHead,正文九级标题"/>
    <w:basedOn w:val="a2"/>
    <w:next w:val="a2"/>
    <w:link w:val="9Char"/>
    <w:unhideWhenUsed/>
    <w:qFormat/>
    <w:rsid w:val="00ED73AF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unhideWhenUsed/>
    <w:rsid w:val="00ED7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ED73AF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ED7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ED73AF"/>
    <w:rPr>
      <w:sz w:val="18"/>
      <w:szCs w:val="18"/>
    </w:rPr>
  </w:style>
  <w:style w:type="character" w:customStyle="1" w:styleId="1Char">
    <w:name w:val="标题 1 Char"/>
    <w:aliases w:val="H1 Char,SAHeading 1 Char,PIM 1 Char,h1 Char,Title1 Char,Level 1 Topic Heading Char,1st level Char,Section Head Char,l1 Char,Heading 0 Char,&amp;3 Char,List level 1 Char,1 Char,H11 Char,H12 Char,H13 Char,H14 Char,H15 Char,H16 Char,H17 Char,标书1 Char"/>
    <w:basedOn w:val="a3"/>
    <w:link w:val="1"/>
    <w:rsid w:val="00ED73AF"/>
    <w:rPr>
      <w:rFonts w:ascii="Calibri" w:eastAsia="宋体" w:hAnsi="Calibri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H2 Char,Underrubrik1 Char,prop2 Char,Heading2 Char,No Number Char,A Char,o Char,Heading 2 Hidden Char,h2 Char,H2-Heading 2 Char,2 Char,Header 2 Char,l2 Char,Header2 Char,22 Char,heading2 Char,list2 Char,A.B.C. Char,list 2 Char,2nd level Char"/>
    <w:basedOn w:val="a3"/>
    <w:link w:val="2"/>
    <w:rsid w:val="00ED73AF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aliases w:val="h3 Char,H3 Char,sect1.2.3 Char,3rd level Char,l3 Char,CT Char,heading 3 Char,h31 Char,heading 31 Char,h32 Char,heading 32 Char,h311 Char,heading 311 Char,h33 Char,heading 33 Char,h312 Char,heading 312 Char,h321 Char,heading 321 Char,h34 Char"/>
    <w:basedOn w:val="a3"/>
    <w:link w:val="3"/>
    <w:rsid w:val="00ED73AF"/>
    <w:rPr>
      <w:rFonts w:ascii="Calibri" w:eastAsia="宋体" w:hAnsi="Calibri" w:cs="Times New Roman"/>
      <w:b/>
      <w:bCs/>
      <w:sz w:val="28"/>
      <w:szCs w:val="32"/>
    </w:rPr>
  </w:style>
  <w:style w:type="character" w:customStyle="1" w:styleId="4Char">
    <w:name w:val="标题 4 Char"/>
    <w:aliases w:val="H4 Char,heading 4 Char,h4 Char,Ref Heading 1 Char,rh1 Char,Heading sql Char,1.1.1.1 Heading 4 Char,PIM 4 Char,sect 1.2.3.4 Char,4 Char,4heading Char,bullet Char,bl Char,bb Char,L4 Char,4th level Char,sect 1.2.3.41 Char,Ref Heading 11 Char"/>
    <w:basedOn w:val="a3"/>
    <w:link w:val="4"/>
    <w:rsid w:val="00ED73A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H5 Char,Appendix A  Heading 5 Char,Block Label Char,dash Char,ds Char,dd Char,第四层条 Char,PIM 5 Char,h5 Char,Second Subheading Char,rp_Heading 5 Char,l5 Char,5 Char,Heading5 Char,口 Char,口1 Char,口2 Char,Roman list Char,heading 5 Char,l5+toc5 Char"/>
    <w:basedOn w:val="a3"/>
    <w:link w:val="5"/>
    <w:rsid w:val="00ED73AF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uiPriority w:val="9"/>
    <w:rsid w:val="00ED73AF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不用 Char,letter list Char,PIM 7 Char,（1） Char,L7 Char,Legal Level 1.1. Char,1.标题 6 Char,sdf Char,Alt+7 Char,正文七级标题 Char"/>
    <w:basedOn w:val="a3"/>
    <w:link w:val="7"/>
    <w:rsid w:val="00ED73AF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aliases w:val="表 Char,（A） Char,不用8 Char,Legal Level 1.1.1. Char,注意框体 Char,h8 Char,Alt+8 Char,AppendixSubHead Char,正文八级标题 Char"/>
    <w:basedOn w:val="a3"/>
    <w:link w:val="8"/>
    <w:rsid w:val="00ED73AF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aliases w:val="PIM 9 Char,图 Char,图表 Char,huh Char,不用9 Char,Legal Level 1.1.1.1. Char,h9 Char,三级标题 Char,Appendix Char,Alt+9 Char,AppendixBodyHead Char,正文九级标题 Char"/>
    <w:basedOn w:val="a3"/>
    <w:link w:val="9"/>
    <w:rsid w:val="00ED73AF"/>
    <w:rPr>
      <w:rFonts w:ascii="Cambria" w:eastAsia="宋体" w:hAnsi="Cambria" w:cs="Times New Roman"/>
      <w:sz w:val="28"/>
      <w:szCs w:val="21"/>
    </w:rPr>
  </w:style>
  <w:style w:type="character" w:customStyle="1" w:styleId="Char1">
    <w:name w:val="段 Char"/>
    <w:basedOn w:val="a3"/>
    <w:link w:val="a8"/>
    <w:rsid w:val="00ED73AF"/>
    <w:rPr>
      <w:rFonts w:ascii="宋体"/>
    </w:rPr>
  </w:style>
  <w:style w:type="paragraph" w:customStyle="1" w:styleId="a8">
    <w:name w:val="段"/>
    <w:next w:val="a2"/>
    <w:link w:val="Char1"/>
    <w:rsid w:val="00ED73AF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9">
    <w:name w:val="Document Map"/>
    <w:basedOn w:val="a2"/>
    <w:link w:val="Char2"/>
    <w:uiPriority w:val="99"/>
    <w:semiHidden/>
    <w:unhideWhenUsed/>
    <w:rsid w:val="00ED73AF"/>
    <w:rPr>
      <w:rFonts w:ascii="宋体"/>
      <w:sz w:val="18"/>
      <w:szCs w:val="18"/>
    </w:rPr>
  </w:style>
  <w:style w:type="character" w:customStyle="1" w:styleId="Char2">
    <w:name w:val="文档结构图 Char"/>
    <w:basedOn w:val="a3"/>
    <w:link w:val="a9"/>
    <w:uiPriority w:val="99"/>
    <w:semiHidden/>
    <w:rsid w:val="00ED73AF"/>
    <w:rPr>
      <w:rFonts w:ascii="宋体" w:eastAsia="宋体" w:hAnsi="Calibri" w:cs="Times New Roman"/>
      <w:sz w:val="18"/>
      <w:szCs w:val="18"/>
    </w:rPr>
  </w:style>
  <w:style w:type="paragraph" w:styleId="aa">
    <w:name w:val="Balloon Text"/>
    <w:basedOn w:val="a2"/>
    <w:link w:val="Char3"/>
    <w:uiPriority w:val="99"/>
    <w:semiHidden/>
    <w:unhideWhenUsed/>
    <w:rsid w:val="001C69CE"/>
    <w:rPr>
      <w:sz w:val="18"/>
      <w:szCs w:val="18"/>
    </w:rPr>
  </w:style>
  <w:style w:type="character" w:customStyle="1" w:styleId="Char3">
    <w:name w:val="批注框文本 Char"/>
    <w:basedOn w:val="a3"/>
    <w:link w:val="aa"/>
    <w:uiPriority w:val="99"/>
    <w:semiHidden/>
    <w:rsid w:val="001C69CE"/>
    <w:rPr>
      <w:rFonts w:ascii="Calibri" w:eastAsia="宋体" w:hAnsi="Calibri" w:cs="Times New Roman"/>
      <w:sz w:val="18"/>
      <w:szCs w:val="18"/>
    </w:rPr>
  </w:style>
  <w:style w:type="paragraph" w:customStyle="1" w:styleId="a1">
    <w:name w:val="二级无标题条"/>
    <w:next w:val="a2"/>
    <w:rsid w:val="00AC7A7C"/>
    <w:pPr>
      <w:widowControl w:val="0"/>
      <w:numPr>
        <w:ilvl w:val="3"/>
        <w:numId w:val="2"/>
      </w:numPr>
      <w:tabs>
        <w:tab w:val="left" w:pos="0"/>
      </w:tabs>
      <w:jc w:val="both"/>
    </w:pPr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2"/>
    <w:link w:val="Char4"/>
    <w:uiPriority w:val="34"/>
    <w:qFormat/>
    <w:rsid w:val="00687269"/>
    <w:pPr>
      <w:ind w:firstLineChars="200" w:firstLine="420"/>
    </w:pPr>
  </w:style>
  <w:style w:type="paragraph" w:customStyle="1" w:styleId="a0">
    <w:name w:val="一级条标题"/>
    <w:next w:val="a2"/>
    <w:rsid w:val="00E5258A"/>
    <w:pPr>
      <w:numPr>
        <w:numId w:val="3"/>
      </w:numPr>
      <w:tabs>
        <w:tab w:val="left" w:pos="425"/>
        <w:tab w:val="left" w:pos="6300"/>
      </w:tabs>
      <w:jc w:val="both"/>
      <w:outlineLvl w:val="2"/>
    </w:pPr>
    <w:rPr>
      <w:rFonts w:ascii="宋体" w:eastAsia="宋体" w:hAnsi="Times New Roman" w:cs="Times New Roman"/>
      <w:kern w:val="0"/>
      <w:szCs w:val="21"/>
      <w:lang w:val="en-GB"/>
    </w:rPr>
  </w:style>
  <w:style w:type="paragraph" w:customStyle="1" w:styleId="a">
    <w:name w:val="章标题"/>
    <w:next w:val="a2"/>
    <w:rsid w:val="00E5258A"/>
    <w:pPr>
      <w:numPr>
        <w:ilvl w:val="1"/>
        <w:numId w:val="4"/>
      </w:numPr>
      <w:spacing w:beforeLines="50" w:before="156" w:afterLines="50" w:after="156" w:line="720" w:lineRule="auto"/>
      <w:jc w:val="both"/>
      <w:outlineLvl w:val="1"/>
    </w:pPr>
    <w:rPr>
      <w:rFonts w:ascii="黑体" w:eastAsia="黑体" w:hAnsi="Times New Roman" w:cs="Times New Roman"/>
      <w:kern w:val="0"/>
      <w:szCs w:val="20"/>
      <w:lang w:val="en-GB"/>
    </w:rPr>
  </w:style>
  <w:style w:type="paragraph" w:customStyle="1" w:styleId="ac">
    <w:name w:val="段(正文）"/>
    <w:next w:val="ad"/>
    <w:rsid w:val="00AD5A2F"/>
    <w:pPr>
      <w:autoSpaceDE w:val="0"/>
      <w:autoSpaceDN w:val="0"/>
      <w:ind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d">
    <w:name w:val="Date"/>
    <w:basedOn w:val="a2"/>
    <w:next w:val="a2"/>
    <w:link w:val="Char5"/>
    <w:uiPriority w:val="99"/>
    <w:semiHidden/>
    <w:unhideWhenUsed/>
    <w:rsid w:val="00AD5A2F"/>
    <w:pPr>
      <w:ind w:leftChars="2500" w:left="100"/>
    </w:pPr>
  </w:style>
  <w:style w:type="character" w:customStyle="1" w:styleId="Char5">
    <w:name w:val="日期 Char"/>
    <w:basedOn w:val="a3"/>
    <w:link w:val="ad"/>
    <w:uiPriority w:val="99"/>
    <w:semiHidden/>
    <w:rsid w:val="00AD5A2F"/>
    <w:rPr>
      <w:rFonts w:ascii="Calibri" w:eastAsia="宋体" w:hAnsi="Calibri" w:cs="Times New Roman"/>
      <w:sz w:val="28"/>
    </w:rPr>
  </w:style>
  <w:style w:type="character" w:styleId="ae">
    <w:name w:val="annotation reference"/>
    <w:basedOn w:val="a3"/>
    <w:uiPriority w:val="99"/>
    <w:semiHidden/>
    <w:unhideWhenUsed/>
    <w:rsid w:val="002B3532"/>
    <w:rPr>
      <w:sz w:val="21"/>
      <w:szCs w:val="21"/>
    </w:rPr>
  </w:style>
  <w:style w:type="paragraph" w:styleId="af">
    <w:name w:val="annotation text"/>
    <w:basedOn w:val="a2"/>
    <w:link w:val="Char6"/>
    <w:uiPriority w:val="99"/>
    <w:semiHidden/>
    <w:unhideWhenUsed/>
    <w:rsid w:val="002B3532"/>
    <w:pPr>
      <w:jc w:val="left"/>
    </w:pPr>
  </w:style>
  <w:style w:type="character" w:customStyle="1" w:styleId="Char6">
    <w:name w:val="批注文字 Char"/>
    <w:basedOn w:val="a3"/>
    <w:link w:val="af"/>
    <w:uiPriority w:val="99"/>
    <w:semiHidden/>
    <w:rsid w:val="002B3532"/>
    <w:rPr>
      <w:rFonts w:ascii="Calibri" w:eastAsia="宋体" w:hAnsi="Calibri" w:cs="Times New Roman"/>
      <w:sz w:val="28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2B3532"/>
    <w:rPr>
      <w:b/>
      <w:bCs/>
    </w:rPr>
  </w:style>
  <w:style w:type="character" w:customStyle="1" w:styleId="Char7">
    <w:name w:val="批注主题 Char"/>
    <w:basedOn w:val="Char6"/>
    <w:link w:val="af0"/>
    <w:uiPriority w:val="99"/>
    <w:semiHidden/>
    <w:rsid w:val="002B3532"/>
    <w:rPr>
      <w:rFonts w:ascii="Calibri" w:eastAsia="宋体" w:hAnsi="Calibri" w:cs="Times New Roman"/>
      <w:b/>
      <w:bCs/>
      <w:sz w:val="28"/>
    </w:rPr>
  </w:style>
  <w:style w:type="paragraph" w:styleId="TOC">
    <w:name w:val="TOC Heading"/>
    <w:basedOn w:val="1"/>
    <w:next w:val="a2"/>
    <w:uiPriority w:val="39"/>
    <w:unhideWhenUsed/>
    <w:qFormat/>
    <w:rsid w:val="003F6996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10">
    <w:name w:val="toc 1"/>
    <w:basedOn w:val="a2"/>
    <w:next w:val="a2"/>
    <w:autoRedefine/>
    <w:uiPriority w:val="39"/>
    <w:unhideWhenUsed/>
    <w:rsid w:val="003F6996"/>
  </w:style>
  <w:style w:type="paragraph" w:styleId="20">
    <w:name w:val="toc 2"/>
    <w:basedOn w:val="a2"/>
    <w:next w:val="a2"/>
    <w:autoRedefine/>
    <w:uiPriority w:val="39"/>
    <w:unhideWhenUsed/>
    <w:rsid w:val="003F6996"/>
    <w:pPr>
      <w:ind w:leftChars="200" w:left="420"/>
    </w:pPr>
  </w:style>
  <w:style w:type="paragraph" w:styleId="30">
    <w:name w:val="toc 3"/>
    <w:basedOn w:val="a2"/>
    <w:next w:val="a2"/>
    <w:autoRedefine/>
    <w:uiPriority w:val="39"/>
    <w:unhideWhenUsed/>
    <w:rsid w:val="003F6996"/>
    <w:pPr>
      <w:ind w:leftChars="400" w:left="840"/>
    </w:pPr>
  </w:style>
  <w:style w:type="character" w:styleId="af1">
    <w:name w:val="Hyperlink"/>
    <w:basedOn w:val="a3"/>
    <w:uiPriority w:val="99"/>
    <w:unhideWhenUsed/>
    <w:rsid w:val="003F6996"/>
    <w:rPr>
      <w:color w:val="0000FF" w:themeColor="hyperlink"/>
      <w:u w:val="single"/>
    </w:rPr>
  </w:style>
  <w:style w:type="paragraph" w:styleId="40">
    <w:name w:val="toc 4"/>
    <w:basedOn w:val="a2"/>
    <w:next w:val="a2"/>
    <w:autoRedefine/>
    <w:uiPriority w:val="39"/>
    <w:unhideWhenUsed/>
    <w:rsid w:val="002E57FD"/>
    <w:pPr>
      <w:ind w:leftChars="600" w:left="1260"/>
    </w:pPr>
  </w:style>
  <w:style w:type="table" w:styleId="af2">
    <w:name w:val="Table Grid"/>
    <w:basedOn w:val="a4"/>
    <w:uiPriority w:val="59"/>
    <w:rsid w:val="0043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列出段落 Char"/>
    <w:link w:val="ab"/>
    <w:uiPriority w:val="34"/>
    <w:rsid w:val="0074443A"/>
    <w:rPr>
      <w:rFonts w:ascii="Calibri" w:eastAsia="宋体" w:hAnsi="Calibri" w:cs="Times New Roman"/>
      <w:sz w:val="28"/>
    </w:rPr>
  </w:style>
  <w:style w:type="paragraph" w:customStyle="1" w:styleId="Default">
    <w:name w:val="Default"/>
    <w:rsid w:val="00E2622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26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6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7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7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4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8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0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26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8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9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63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84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1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8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7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24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32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27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9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8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56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30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05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38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01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00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8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C452-DEB8-4ED1-B433-ED748E8D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zzf</cp:lastModifiedBy>
  <cp:revision>107</cp:revision>
  <cp:lastPrinted>2015-06-25T03:49:00Z</cp:lastPrinted>
  <dcterms:created xsi:type="dcterms:W3CDTF">2018-12-27T08:56:00Z</dcterms:created>
  <dcterms:modified xsi:type="dcterms:W3CDTF">2020-09-10T01:38:00Z</dcterms:modified>
</cp:coreProperties>
</file>