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公司</w:t>
      </w:r>
      <w:r>
        <w:rPr>
          <w:rFonts w:hint="eastAsia"/>
          <w:sz w:val="36"/>
          <w:szCs w:val="36"/>
          <w:lang w:val="en-US" w:eastAsia="zh-CN"/>
        </w:rPr>
        <w:t>简介</w:t>
      </w: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一.企业简介：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贵州矿无界科技有限公司坐落于中国大数据之都-贵阳。是一家专业服务于区块链3.0代表性技术一分布式存储创新型公司。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公司拥有顶尖的区块链技术研发团队;该团队由台湾富士康，华为思科等区块链技术骨干组成，主营数据存储、服务器销售、服务器运营维护、软件设计与研发、通信系统自动化软硬件开发、网络工程设计施工及网站设计与开发,自动化控制系统工程开发及增值电信业务等服务。</w:t>
      </w: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二.核心技术：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矿无界科技在分布式存储领域拥有“节点服务器任务生成处理系统”“区块链网络节点运用系统”“命令行开机脚本系统”“节点服务器批量部署管理系统”.“时空证明算法优化应用软件”.“ 节点互操作应用软件”.“复制证明算法优化应用软件”“分布式存储算力经济模型收益应用软件”“分布式存储算力数据统计分析应用软件”“矿无界网络防攻击与源追踪系统V1.0”“矿无界机房计算服务器报警管理系统V1.0”“矿无界后台运维管理系统V1.0”“矿无界分布式zk_ SNARK零知识证明算法集成应用软件V1.0”“矿无界分布式pieces先进排配应用系统V1.0”“矿无界分布式pieces先进排配应用系统V1.0”等15项独家专利技术。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确保用户数据永不丢失,数据主权不受侵犯，在规模达数百亿美金的市场上比现有中心化存储具有压倒性优势(可靠性提升万倍、成本降低数倍，并额外增加抗DDOS和容灾等奢侈特性)， 从而颠覆存储格局!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三．技术团队：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矿无界科技拥有顶尖技术研发专家团队，该团队由台湾富士康、华为、思科等区块链技术骨干组成。有多名硕士工程师，研究生工程师和十余名资深技术人才;曾协助导入国际信息安全标准体系BS799，且获得国际资格认证。并拥有RHCA认证、华为网络工程师认证等执业资格;在区块链分布式存储领域获得多项独家技术专利。在安全信息化领域、计算机网络后台服务器管理程序开发、搭建及运营分布式存储数据中心拥有丰富的经验，可以使得矿无界科技的服务器运行更安全、高效、高产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01技术中心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台湾富士康、华为、思科等区块链技术骨干参与公司科技研发，针对存储服务器硬件设备、 软件优化升级、机房调试运维等做技术革新。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02支持中心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专业维护和客服团队，拟在全球建立节点机房服务中心,为托管用户提供7x24小时专业化服务，实时监控节点机房运行状态。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03运营中心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拥有专业的产品运营、用户运营、媒体运营等专业团队，保证有最新最前沿的业内资讯数据，推广IPFS节点机房，致力革新互联网。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四．未来发展及规划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国家对大数据政策的出台犹如一盏明灯， 为我们指明了方向。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矿无界科技始终秉承着以服务为基础，以质量为核心，以科技求发展，以诚信谋大事的宗旨。在国家政策的倡导下,在贵阳政府的大力支持下，在全体同仁的通力合作下,以共创.共享.共赢的全新理念，致力于打造分布于亚洲乃至全球稳定，高效，安全的分布式存储池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以贵州省为核心,向整个西南地区的市场进行辐射,在占领西南市场之后，逐步向西北地区、华东地区和华南地区扩张,覆盖全国,走向世界。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584"/>
    <w:rsid w:val="000736F0"/>
    <w:rsid w:val="002541E4"/>
    <w:rsid w:val="003639B5"/>
    <w:rsid w:val="007818D0"/>
    <w:rsid w:val="008D3584"/>
    <w:rsid w:val="00FC16A1"/>
    <w:rsid w:val="11BB7A6D"/>
    <w:rsid w:val="1A641E5E"/>
    <w:rsid w:val="37012B98"/>
    <w:rsid w:val="3CEA5128"/>
    <w:rsid w:val="407B06F5"/>
    <w:rsid w:val="58A72BFA"/>
    <w:rsid w:val="610A265E"/>
    <w:rsid w:val="67A2611B"/>
    <w:rsid w:val="6C4C306D"/>
    <w:rsid w:val="7D841203"/>
    <w:rsid w:val="7E72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</Words>
  <Characters>97</Characters>
  <Lines>1</Lines>
  <Paragraphs>1</Paragraphs>
  <TotalTime>17</TotalTime>
  <ScaleCrop>false</ScaleCrop>
  <LinksUpToDate>false</LinksUpToDate>
  <CharactersWithSpaces>112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2021-03-11T04:21:00Z</dcterms:created>
  <dc:creator>Admin</dc:creator>
  <cp:lastModifiedBy>Mor ing good</cp:lastModifiedBy>
  <dcterms:modified xsi:type="dcterms:W3CDTF">2021-04-15T06:53:58Z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